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附件2</w:t>
      </w:r>
    </w:p>
    <w:p>
      <w:pPr>
        <w:jc w:val="center"/>
        <w:rPr>
          <w:rFonts w:ascii="Times New Roman" w:hAnsi="Times New Roman" w:eastAsia="黑体" w:cs="Times New Roman"/>
          <w:sz w:val="44"/>
          <w:szCs w:val="44"/>
        </w:rPr>
      </w:pPr>
      <w:r>
        <w:rPr>
          <w:rFonts w:ascii="Times New Roman" w:hAnsi="黑体" w:eastAsia="黑体" w:cs="Times New Roman"/>
          <w:sz w:val="44"/>
          <w:szCs w:val="44"/>
        </w:rPr>
        <w:t>考生面试须知</w:t>
      </w:r>
    </w:p>
    <w:p>
      <w:pPr>
        <w:numPr>
          <w:ilvl w:val="0"/>
          <w:numId w:val="1"/>
        </w:numPr>
        <w:spacing w:line="560" w:lineRule="exact"/>
        <w:ind w:left="-10" w:leftChars="0" w:firstLine="640" w:firstLineChars="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考生须凭本人有效居民身份证原件、</w:t>
      </w:r>
      <w:r>
        <w:rPr>
          <w:rFonts w:ascii="Times New Roman" w:hAnsi="Times New Roman" w:eastAsia="方正仿宋简体" w:cs="Times New Roman"/>
          <w:kern w:val="0"/>
          <w:sz w:val="32"/>
          <w:szCs w:val="32"/>
        </w:rPr>
        <w:t>《报名表》</w:t>
      </w:r>
      <w:r>
        <w:rPr>
          <w:rFonts w:ascii="Times New Roman" w:hAnsi="Times New Roman" w:eastAsia="方正仿宋简体" w:cs="Times New Roman"/>
          <w:bCs/>
          <w:sz w:val="32"/>
          <w:szCs w:val="32"/>
        </w:rPr>
        <w:t>参加面试，未携带证件或证件不全者，不得参加面试。</w:t>
      </w:r>
    </w:p>
    <w:p>
      <w:pPr>
        <w:spacing w:line="560" w:lineRule="exact"/>
        <w:ind w:firstLine="640" w:firstLineChars="200"/>
        <w:rPr>
          <w:rFonts w:ascii="Times New Roman" w:hAnsi="Times New Roman" w:eastAsia="方正仿宋简体" w:cs="Times New Roman"/>
          <w:bCs/>
          <w:sz w:val="32"/>
          <w:szCs w:val="32"/>
        </w:rPr>
      </w:pPr>
      <w:r>
        <w:rPr>
          <w:rFonts w:ascii="Times New Roman" w:hAnsi="Times New Roman" w:eastAsia="方正仿宋简体" w:cs="Times New Roman"/>
          <w:bCs/>
          <w:sz w:val="32"/>
          <w:szCs w:val="32"/>
        </w:rPr>
        <w:t>二、请考生于7月20日09：15到达面试考点，并在面试候考室参加抽签确定面试顺序。正式开考前15分钟（09：45）未到者视为自动放弃面试资格。</w:t>
      </w:r>
    </w:p>
    <w:p>
      <w:pPr>
        <w:widowControl/>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方正仿宋简体" w:cs="Times New Roman"/>
          <w:color w:val="000000"/>
          <w:kern w:val="0"/>
          <w:sz w:val="32"/>
          <w:szCs w:val="32"/>
        </w:rPr>
        <w:t>三、本次面试为现场面试</w:t>
      </w:r>
      <w:r>
        <w:rPr>
          <w:rFonts w:ascii="Times New Roman" w:hAnsi="Times New Roman" w:eastAsia="仿宋_GB2312" w:cs="Times New Roman"/>
          <w:spacing w:val="8"/>
          <w:sz w:val="32"/>
          <w:szCs w:val="32"/>
        </w:rPr>
        <w:t>，面试</w:t>
      </w:r>
      <w:r>
        <w:rPr>
          <w:rFonts w:ascii="Times New Roman" w:hAnsi="Times New Roman" w:eastAsia="仿宋_GB2312" w:cs="Times New Roman"/>
          <w:color w:val="000000"/>
          <w:kern w:val="0"/>
          <w:sz w:val="32"/>
          <w:szCs w:val="32"/>
        </w:rPr>
        <w:t>采取说课与面谈相结合</w:t>
      </w:r>
      <w:r>
        <w:rPr>
          <w:rFonts w:hint="eastAsia" w:ascii="Times New Roman" w:hAnsi="Times New Roman" w:eastAsia="仿宋_GB2312" w:cs="Times New Roman"/>
          <w:color w:val="000000"/>
          <w:kern w:val="0"/>
          <w:sz w:val="32"/>
          <w:szCs w:val="32"/>
        </w:rPr>
        <w:t>（先说课后面谈）</w:t>
      </w:r>
      <w:r>
        <w:rPr>
          <w:rFonts w:ascii="Times New Roman" w:hAnsi="Times New Roman" w:eastAsia="仿宋_GB2312" w:cs="Times New Roman"/>
          <w:color w:val="000000"/>
          <w:kern w:val="0"/>
          <w:sz w:val="32"/>
          <w:szCs w:val="32"/>
        </w:rPr>
        <w:t>的方式进行，其中说课</w:t>
      </w:r>
      <w:r>
        <w:rPr>
          <w:rFonts w:hint="eastAsia" w:ascii="Times New Roman" w:hAnsi="Times New Roman" w:eastAsia="仿宋_GB2312" w:cs="Times New Roman"/>
          <w:color w:val="000000"/>
          <w:kern w:val="0"/>
          <w:sz w:val="32"/>
          <w:szCs w:val="32"/>
        </w:rPr>
        <w:t>时间</w:t>
      </w:r>
      <w:r>
        <w:rPr>
          <w:rFonts w:ascii="Times New Roman" w:hAnsi="Times New Roman" w:eastAsia="仿宋_GB2312" w:cs="Times New Roman"/>
          <w:color w:val="000000"/>
          <w:kern w:val="0"/>
          <w:sz w:val="32"/>
          <w:szCs w:val="32"/>
        </w:rPr>
        <w:t>10分钟。</w:t>
      </w:r>
    </w:p>
    <w:p>
      <w:pPr>
        <w:pStyle w:val="8"/>
        <w:ind w:firstLine="640" w:firstLineChars="200"/>
        <w:rPr>
          <w:rFonts w:ascii="Times New Roman" w:hAnsi="Times New Roman" w:eastAsia="方正仿宋简体" w:cs="Times New Roman"/>
          <w:color w:val="000000"/>
          <w:kern w:val="0"/>
          <w:sz w:val="32"/>
          <w:szCs w:val="32"/>
        </w:rPr>
      </w:pPr>
      <w:r>
        <w:rPr>
          <w:rFonts w:ascii="Times New Roman" w:hAnsi="Times New Roman" w:eastAsia="方正仿宋简体" w:cs="Times New Roman"/>
          <w:color w:val="000000"/>
          <w:kern w:val="0"/>
          <w:sz w:val="32"/>
          <w:szCs w:val="32"/>
        </w:rPr>
        <w:t>四、</w:t>
      </w:r>
      <w:r>
        <w:rPr>
          <w:rFonts w:ascii="Times New Roman" w:hAnsi="Times New Roman" w:eastAsia="仿宋_GB2312" w:cs="Times New Roman"/>
          <w:spacing w:val="8"/>
          <w:sz w:val="32"/>
          <w:szCs w:val="32"/>
        </w:rPr>
        <w:t>面试说课题目将于2024年7月18日发送到考生报名时填写的邮箱，请</w:t>
      </w:r>
      <w:bookmarkStart w:id="0" w:name="_GoBack"/>
      <w:bookmarkEnd w:id="0"/>
      <w:r>
        <w:rPr>
          <w:rFonts w:ascii="Times New Roman" w:hAnsi="Times New Roman" w:eastAsia="仿宋_GB2312" w:cs="Times New Roman"/>
          <w:spacing w:val="8"/>
          <w:sz w:val="32"/>
          <w:szCs w:val="32"/>
        </w:rPr>
        <w:t>考生再次核对邮箱号，如有错误请及时联系。</w:t>
      </w:r>
      <w:r>
        <w:rPr>
          <w:rFonts w:ascii="Times New Roman" w:hAnsi="Times New Roman" w:eastAsia="方正仿宋简体" w:cs="Times New Roman"/>
          <w:color w:val="000000"/>
          <w:kern w:val="0"/>
          <w:sz w:val="32"/>
          <w:szCs w:val="32"/>
        </w:rPr>
        <w:t>每个面试岗位设置3道课题，</w:t>
      </w:r>
      <w:r>
        <w:rPr>
          <w:rFonts w:ascii="Times New Roman" w:hAnsi="Times New Roman" w:eastAsia="仿宋_GB2312" w:cs="Times New Roman"/>
          <w:spacing w:val="8"/>
          <w:sz w:val="32"/>
          <w:szCs w:val="32"/>
        </w:rPr>
        <w:t>请注意查收并做好说课准备，</w:t>
      </w:r>
      <w:r>
        <w:rPr>
          <w:rFonts w:ascii="Times New Roman" w:hAnsi="Times New Roman" w:eastAsia="方正仿宋简体" w:cs="Times New Roman"/>
          <w:color w:val="000000"/>
          <w:kern w:val="0"/>
          <w:sz w:val="32"/>
          <w:szCs w:val="32"/>
        </w:rPr>
        <w:t>面试当天由主考官随机抽选一道进行说课。</w:t>
      </w:r>
    </w:p>
    <w:p>
      <w:pPr>
        <w:spacing w:line="60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五、考生凭</w:t>
      </w:r>
      <w:r>
        <w:rPr>
          <w:rFonts w:ascii="Times New Roman" w:hAnsi="Times New Roman" w:eastAsia="仿宋_GB2312" w:cs="Times New Roman"/>
          <w:sz w:val="32"/>
          <w:szCs w:val="32"/>
        </w:rPr>
        <w:t>本人有效身份证明原件和</w:t>
      </w:r>
      <w:r>
        <w:rPr>
          <w:rFonts w:ascii="Times New Roman" w:hAnsi="Times New Roman" w:eastAsia="方正仿宋简体" w:cs="Times New Roman"/>
          <w:kern w:val="0"/>
          <w:sz w:val="32"/>
          <w:szCs w:val="32"/>
        </w:rPr>
        <w:t>《报名表》</w:t>
      </w:r>
      <w:r>
        <w:rPr>
          <w:rFonts w:ascii="Times New Roman" w:hAnsi="Times New Roman" w:eastAsia="仿宋_GB2312" w:cs="Times New Roman"/>
          <w:spacing w:val="8"/>
          <w:sz w:val="32"/>
          <w:szCs w:val="32"/>
        </w:rPr>
        <w:t>在开考前进入候考室签到核验身份，工作人员按不同的岗位分别组织考生抽签，确定面试的先后顺序。考生应按抽签确定的先后顺序进行面试。</w:t>
      </w:r>
    </w:p>
    <w:p>
      <w:pPr>
        <w:spacing w:line="600" w:lineRule="exact"/>
        <w:ind w:firstLine="672" w:firstLineChars="200"/>
        <w:rPr>
          <w:rFonts w:ascii="Times New Roman" w:hAnsi="Times New Roman" w:eastAsia="仿宋_GB2312" w:cs="Times New Roman"/>
          <w:sz w:val="32"/>
          <w:szCs w:val="32"/>
        </w:rPr>
      </w:pPr>
      <w:r>
        <w:rPr>
          <w:rFonts w:ascii="Times New Roman" w:hAnsi="Times New Roman" w:eastAsia="仿宋_GB2312" w:cs="Times New Roman"/>
          <w:spacing w:val="8"/>
          <w:sz w:val="32"/>
          <w:szCs w:val="32"/>
        </w:rPr>
        <w:t>六、</w:t>
      </w:r>
      <w:r>
        <w:rPr>
          <w:rFonts w:ascii="Times New Roman" w:hAnsi="Times New Roman" w:eastAsia="仿宋_GB2312" w:cs="Times New Roman"/>
          <w:sz w:val="32"/>
          <w:szCs w:val="32"/>
        </w:rPr>
        <w:t>考生须将携带的所有通信工具（如电话手表、运动手环、蓝牙耳机等）交由工作人员统一保管，整个面试期间不得携带、使用，一经发现即取消面试资格。进入面试考场时，除本人准备的说课资料和身份证明材料外不得携带任何与面试无关物品和资料。</w:t>
      </w:r>
    </w:p>
    <w:p>
      <w:pPr>
        <w:spacing w:line="600" w:lineRule="exact"/>
        <w:ind w:firstLine="640" w:firstLineChars="200"/>
        <w:rPr>
          <w:rFonts w:ascii="Times New Roman" w:hAnsi="Times New Roman" w:eastAsia="仿宋_GB2312" w:cs="Times New Roman"/>
          <w:spacing w:val="8"/>
          <w:sz w:val="32"/>
          <w:szCs w:val="32"/>
        </w:rPr>
      </w:pPr>
      <w:r>
        <w:rPr>
          <w:rFonts w:ascii="Times New Roman" w:hAnsi="Times New Roman" w:eastAsia="仿宋_GB2312" w:cs="Times New Roman"/>
          <w:sz w:val="32"/>
          <w:szCs w:val="32"/>
        </w:rPr>
        <w:t>七、</w:t>
      </w:r>
      <w:r>
        <w:rPr>
          <w:rFonts w:ascii="Times New Roman" w:hAnsi="Times New Roman" w:eastAsia="仿宋_GB2312" w:cs="Times New Roman"/>
          <w:spacing w:val="8"/>
          <w:sz w:val="32"/>
          <w:szCs w:val="32"/>
        </w:rPr>
        <w:t>候考的考生实行封闭管理，须在候考室静候，不得大声喧哗，不得影响他人。候考的考生应服从工作人员的管理，不得擅自离开候考室。需上洗手间的，应经工作人员同意，并由工作人员陪同前往。严禁考生向任何人传递试题信息。</w:t>
      </w:r>
    </w:p>
    <w:p>
      <w:pPr>
        <w:spacing w:line="600" w:lineRule="exact"/>
        <w:ind w:firstLine="672" w:firstLineChars="200"/>
        <w:rPr>
          <w:rFonts w:ascii="Times New Roman" w:hAnsi="Times New Roman" w:eastAsia="仿宋_GB2312" w:cs="Times New Roman"/>
          <w:sz w:val="32"/>
          <w:szCs w:val="32"/>
        </w:rPr>
      </w:pPr>
      <w:r>
        <w:rPr>
          <w:rFonts w:ascii="Times New Roman" w:hAnsi="Times New Roman" w:eastAsia="仿宋_GB2312" w:cs="Times New Roman"/>
          <w:spacing w:val="8"/>
          <w:sz w:val="32"/>
          <w:szCs w:val="32"/>
        </w:rPr>
        <w:t>八、面试开始后，工作人员按抽签顺序逐一引导考生进入面试室面试，</w:t>
      </w:r>
      <w:r>
        <w:rPr>
          <w:rFonts w:ascii="Times New Roman" w:hAnsi="Times New Roman" w:eastAsia="仿宋_GB2312" w:cs="Times New Roman"/>
          <w:sz w:val="32"/>
          <w:szCs w:val="32"/>
        </w:rPr>
        <w:t>面试人员出示本人身份证明材料由监督员再次核验身份。</w:t>
      </w:r>
    </w:p>
    <w:p>
      <w:pPr>
        <w:widowControl/>
        <w:shd w:val="clear" w:color="auto" w:fill="FFFFFF"/>
        <w:spacing w:line="60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九、考生必须以国家通用语言回答考官提问。</w:t>
      </w:r>
    </w:p>
    <w:p>
      <w:pPr>
        <w:spacing w:line="60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十、考生不得要求考官加分、复试等。面试结束后，考生在候分室等候并遵守考场纪律，待成绩统计完毕后，在工作人员引导下返回面试室听取成绩，并在面试成绩表上签字。</w:t>
      </w:r>
    </w:p>
    <w:p>
      <w:pPr>
        <w:spacing w:line="600" w:lineRule="exact"/>
        <w:ind w:firstLine="672"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十一、考生应接受现场工作人员的管理，遵守面试考试规则和面试纪律。对违反面试规定的，按照相关规定严肃处理。</w:t>
      </w:r>
    </w:p>
    <w:p>
      <w:pPr>
        <w:ind w:firstLine="640" w:firstLineChars="200"/>
        <w:jc w:val="left"/>
        <w:rPr>
          <w:rFonts w:ascii="Times New Roman" w:hAnsi="Times New Roman" w:eastAsia="仿宋_GB2312" w:cs="Times New Roman"/>
          <w:sz w:val="32"/>
          <w:szCs w:val="32"/>
        </w:rPr>
      </w:pPr>
    </w:p>
    <w:p>
      <w:pPr>
        <w:ind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请各位考生仔细阅读以上面试注意事项，如后期核查有违规、作弊的行为，取消成绩和聘用资格。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18A1B"/>
    <w:multiLevelType w:val="singleLevel"/>
    <w:tmpl w:val="D8118A1B"/>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1NzJmMzE3N2U5Y2VhZWE3YTIwMWNlZTE3YWFlM2IifQ=="/>
  </w:docVars>
  <w:rsids>
    <w:rsidRoot w:val="0030635C"/>
    <w:rsid w:val="0002249D"/>
    <w:rsid w:val="000542D6"/>
    <w:rsid w:val="000803FE"/>
    <w:rsid w:val="000D2805"/>
    <w:rsid w:val="000E78C6"/>
    <w:rsid w:val="00101E52"/>
    <w:rsid w:val="001725EA"/>
    <w:rsid w:val="001B5389"/>
    <w:rsid w:val="001D3C28"/>
    <w:rsid w:val="00205150"/>
    <w:rsid w:val="00225C92"/>
    <w:rsid w:val="002A4A5A"/>
    <w:rsid w:val="002C2256"/>
    <w:rsid w:val="002E01BD"/>
    <w:rsid w:val="0030635C"/>
    <w:rsid w:val="003312FB"/>
    <w:rsid w:val="00356A50"/>
    <w:rsid w:val="00366222"/>
    <w:rsid w:val="0040088F"/>
    <w:rsid w:val="004510AB"/>
    <w:rsid w:val="004E0BC5"/>
    <w:rsid w:val="00507F33"/>
    <w:rsid w:val="005250B4"/>
    <w:rsid w:val="005564FD"/>
    <w:rsid w:val="00562ED6"/>
    <w:rsid w:val="00571F9B"/>
    <w:rsid w:val="005756AE"/>
    <w:rsid w:val="005F5296"/>
    <w:rsid w:val="006343B4"/>
    <w:rsid w:val="00673024"/>
    <w:rsid w:val="006E6582"/>
    <w:rsid w:val="0079055A"/>
    <w:rsid w:val="007E78FB"/>
    <w:rsid w:val="007F1DB5"/>
    <w:rsid w:val="00827896"/>
    <w:rsid w:val="008F5CD9"/>
    <w:rsid w:val="00970ACB"/>
    <w:rsid w:val="009F773D"/>
    <w:rsid w:val="00A83DDF"/>
    <w:rsid w:val="00A86FD4"/>
    <w:rsid w:val="00A9448F"/>
    <w:rsid w:val="00A9548A"/>
    <w:rsid w:val="00AC7B6F"/>
    <w:rsid w:val="00AD0A74"/>
    <w:rsid w:val="00BF7C40"/>
    <w:rsid w:val="00C23013"/>
    <w:rsid w:val="00CA5A4E"/>
    <w:rsid w:val="00CB1BE2"/>
    <w:rsid w:val="00CC363D"/>
    <w:rsid w:val="00CC62C1"/>
    <w:rsid w:val="00CD0062"/>
    <w:rsid w:val="00CD7672"/>
    <w:rsid w:val="00CF504A"/>
    <w:rsid w:val="00E43875"/>
    <w:rsid w:val="00EA098D"/>
    <w:rsid w:val="00EA1802"/>
    <w:rsid w:val="00EC2231"/>
    <w:rsid w:val="00ED301C"/>
    <w:rsid w:val="00F53F98"/>
    <w:rsid w:val="00F87642"/>
    <w:rsid w:val="00FA66DD"/>
    <w:rsid w:val="5D1C7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812</Words>
  <Characters>823</Characters>
  <Lines>5</Lines>
  <Paragraphs>1</Paragraphs>
  <TotalTime>91</TotalTime>
  <ScaleCrop>false</ScaleCrop>
  <LinksUpToDate>false</LinksUpToDate>
  <CharactersWithSpaces>823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2023-06-09T02:29:00Z</dcterms:created>
  <dc:creator>窦卫东</dc:creator>
  <cp:lastModifiedBy>Administrator</cp:lastModifiedBy>
  <cp:lastPrinted>2023-06-09T04:09:00Z</cp:lastPrinted>
  <dcterms:modified xsi:type="dcterms:W3CDTF">2024-07-12T10:12:08Z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36B1837F640348A08A2FAC132A9E6EF6_12</vt:lpwstr>
  </property>
</Properties>
</file>