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6B2B4">
      <w:pPr>
        <w:adjustRightInd w:val="0"/>
        <w:snapToGrid w:val="0"/>
        <w:spacing w:line="480" w:lineRule="auto"/>
        <w:jc w:val="left"/>
        <w:rPr>
          <w:rFonts w:hint="eastAsia" w:ascii="仿宋" w:hAnsi="仿宋" w:eastAsia="仿宋" w:cs="仿宋"/>
          <w:snapToGrid w:val="0"/>
          <w:color w:val="auto"/>
          <w:kern w:val="0"/>
          <w:sz w:val="40"/>
          <w:szCs w:val="40"/>
          <w:highlight w:val="none"/>
        </w:rPr>
      </w:pPr>
      <w:r>
        <w:rPr>
          <w:rFonts w:hint="eastAsia" w:ascii="仿宋" w:hAnsi="仿宋" w:eastAsia="仿宋" w:cs="仿宋"/>
          <w:snapToGrid w:val="0"/>
          <w:color w:val="auto"/>
          <w:kern w:val="0"/>
          <w:sz w:val="32"/>
          <w:szCs w:val="32"/>
          <w:highlight w:val="none"/>
        </w:rPr>
        <w:t>附件1.</w:t>
      </w:r>
    </w:p>
    <w:p w14:paraId="44F33F80">
      <w:pPr>
        <w:adjustRightInd w:val="0"/>
        <w:snapToGrid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新疆新星经济开发区投资管理有限公司</w:t>
      </w:r>
      <w:r>
        <w:rPr>
          <w:rFonts w:hint="eastAsia" w:ascii="黑体" w:hAnsi="黑体" w:eastAsia="黑体" w:cs="黑体"/>
          <w:color w:val="auto"/>
          <w:sz w:val="32"/>
          <w:szCs w:val="32"/>
          <w:highlight w:val="none"/>
          <w:lang w:eastAsia="zh-CN"/>
        </w:rPr>
        <w:t>2024</w:t>
      </w:r>
      <w:r>
        <w:rPr>
          <w:rFonts w:hint="eastAsia" w:ascii="黑体" w:hAnsi="黑体" w:eastAsia="黑体" w:cs="黑体"/>
          <w:color w:val="auto"/>
          <w:sz w:val="32"/>
          <w:szCs w:val="32"/>
          <w:highlight w:val="none"/>
        </w:rPr>
        <w:t>年度公开招聘</w:t>
      </w:r>
      <w:r>
        <w:rPr>
          <w:rFonts w:hint="eastAsia" w:ascii="黑体" w:hAnsi="黑体" w:eastAsia="黑体" w:cs="黑体"/>
          <w:color w:val="auto"/>
          <w:sz w:val="32"/>
          <w:szCs w:val="32"/>
          <w:highlight w:val="none"/>
          <w:lang w:val="en-US" w:eastAsia="zh-CN"/>
        </w:rPr>
        <w:t>岗位专业及任职条件</w:t>
      </w:r>
      <w:r>
        <w:rPr>
          <w:rFonts w:hint="eastAsia" w:ascii="黑体" w:hAnsi="黑体" w:eastAsia="黑体" w:cs="黑体"/>
          <w:color w:val="auto"/>
          <w:sz w:val="32"/>
          <w:szCs w:val="32"/>
          <w:highlight w:val="none"/>
        </w:rPr>
        <w:t>信息表</w:t>
      </w:r>
    </w:p>
    <w:p w14:paraId="58BBF752">
      <w:pPr>
        <w:adjustRightInd w:val="0"/>
        <w:snapToGrid w:val="0"/>
        <w:jc w:val="center"/>
        <w:rPr>
          <w:rFonts w:hint="eastAsia" w:ascii="黑体" w:hAnsi="黑体" w:eastAsia="黑体" w:cs="黑体"/>
          <w:color w:val="auto"/>
          <w:sz w:val="32"/>
          <w:szCs w:val="32"/>
          <w:highlight w:val="none"/>
        </w:rPr>
      </w:pP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413"/>
        <w:gridCol w:w="1160"/>
        <w:gridCol w:w="2759"/>
        <w:gridCol w:w="864"/>
        <w:gridCol w:w="3111"/>
        <w:gridCol w:w="1276"/>
        <w:gridCol w:w="2309"/>
      </w:tblGrid>
      <w:tr w14:paraId="315F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07" w:type="pct"/>
            <w:noWrap w:val="0"/>
            <w:vAlign w:val="center"/>
          </w:tcPr>
          <w:p w14:paraId="26FC69F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525" w:type="pct"/>
            <w:noWrap w:val="0"/>
            <w:vAlign w:val="center"/>
          </w:tcPr>
          <w:p w14:paraId="239F637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岗位性质</w:t>
            </w:r>
          </w:p>
        </w:tc>
        <w:tc>
          <w:tcPr>
            <w:tcW w:w="431" w:type="pct"/>
            <w:noWrap w:val="0"/>
            <w:vAlign w:val="center"/>
          </w:tcPr>
          <w:p w14:paraId="3761F84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岗位</w:t>
            </w:r>
          </w:p>
          <w:p w14:paraId="5C5B24FA">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p>
        </w:tc>
        <w:tc>
          <w:tcPr>
            <w:tcW w:w="1025" w:type="pct"/>
            <w:noWrap w:val="0"/>
            <w:vAlign w:val="center"/>
          </w:tcPr>
          <w:p w14:paraId="165B4A7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岗位简介及基本技能要求</w:t>
            </w:r>
          </w:p>
        </w:tc>
        <w:tc>
          <w:tcPr>
            <w:tcW w:w="321" w:type="pct"/>
            <w:noWrap w:val="0"/>
            <w:vAlign w:val="center"/>
          </w:tcPr>
          <w:p w14:paraId="0AB729A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招聘</w:t>
            </w:r>
          </w:p>
          <w:p w14:paraId="335F43F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人数</w:t>
            </w:r>
          </w:p>
        </w:tc>
        <w:tc>
          <w:tcPr>
            <w:tcW w:w="1156" w:type="pct"/>
            <w:noWrap w:val="0"/>
            <w:vAlign w:val="center"/>
          </w:tcPr>
          <w:p w14:paraId="0F7B1265">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岗位专业及技术要求</w:t>
            </w:r>
          </w:p>
        </w:tc>
        <w:tc>
          <w:tcPr>
            <w:tcW w:w="474" w:type="pct"/>
            <w:noWrap w:val="0"/>
            <w:vAlign w:val="center"/>
          </w:tcPr>
          <w:p w14:paraId="7C493481">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学历及专业要求</w:t>
            </w:r>
          </w:p>
        </w:tc>
        <w:tc>
          <w:tcPr>
            <w:tcW w:w="858" w:type="pct"/>
            <w:noWrap w:val="0"/>
            <w:vAlign w:val="center"/>
          </w:tcPr>
          <w:p w14:paraId="7660D33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年龄</w:t>
            </w:r>
          </w:p>
        </w:tc>
      </w:tr>
      <w:tr w14:paraId="6E3C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07" w:type="pct"/>
            <w:noWrap w:val="0"/>
            <w:vAlign w:val="center"/>
          </w:tcPr>
          <w:p w14:paraId="268EC3A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01</w:t>
            </w:r>
          </w:p>
        </w:tc>
        <w:tc>
          <w:tcPr>
            <w:tcW w:w="525" w:type="pct"/>
            <w:noWrap w:val="0"/>
            <w:vAlign w:val="center"/>
          </w:tcPr>
          <w:p w14:paraId="10CFC57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管理岗</w:t>
            </w:r>
          </w:p>
        </w:tc>
        <w:tc>
          <w:tcPr>
            <w:tcW w:w="431" w:type="pct"/>
            <w:noWrap w:val="0"/>
            <w:vAlign w:val="center"/>
          </w:tcPr>
          <w:p w14:paraId="0979BBDF">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总工兼技术负责人</w:t>
            </w:r>
          </w:p>
        </w:tc>
        <w:tc>
          <w:tcPr>
            <w:tcW w:w="1025" w:type="pct"/>
            <w:noWrap w:val="0"/>
            <w:vAlign w:val="center"/>
          </w:tcPr>
          <w:p w14:paraId="6D60E4CA">
            <w:pPr>
              <w:widowControl/>
              <w:jc w:val="both"/>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负责锅炉系统的全面技术工作，该职位承担着保障锅炉安全、高效运行，以及推动技术创新和改进的重要职责，需要与多部门协作，确保锅炉的运行负荷相关法规和标准，为企业的生产提供稳定可靠的蒸汽能源。    技能要求：精通蒸汽锅炉的原理、结构、设计、运行和维护；领导和组织技术团队，进行项目规划和任务分配；制定和执行锅炉技术管理的规章制度和流程；严格遵守安全生产法规和标准，确保锅炉运行安全；能够与上级领导、客户和监管部门进行有效的沟通和汇报。</w:t>
            </w:r>
          </w:p>
        </w:tc>
        <w:tc>
          <w:tcPr>
            <w:tcW w:w="321" w:type="pct"/>
            <w:noWrap w:val="0"/>
            <w:vAlign w:val="center"/>
          </w:tcPr>
          <w:p w14:paraId="2D5D2CBC">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1156" w:type="pct"/>
            <w:noWrap w:val="0"/>
            <w:vAlign w:val="center"/>
          </w:tcPr>
          <w:p w14:paraId="58AA4AA9">
            <w:pPr>
              <w:numPr>
                <w:ilvl w:val="0"/>
                <w:numId w:val="0"/>
              </w:numPr>
              <w:spacing w:line="300"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1.具有5年以上大中型供蒸气企业运营管理工作经验，有较强的管理能力和成本管控能力，特别优秀者可适当放宽；</w:t>
            </w:r>
          </w:p>
          <w:p w14:paraId="02458641">
            <w:pPr>
              <w:numPr>
                <w:ilvl w:val="0"/>
                <w:numId w:val="0"/>
              </w:numPr>
              <w:spacing w:line="300"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2.熟悉供蒸气企业的建设、生产、技术等有关知识，掌握供蒸气企业主要设备的参数、性能、工艺流程；</w:t>
            </w:r>
          </w:p>
          <w:p w14:paraId="67C380CD">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3.熟悉锅炉辅机设备，管网的运行与维护管理工作；</w:t>
            </w:r>
          </w:p>
          <w:p w14:paraId="74CB2EEB">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4.具备对热力公司运营、安全管理、环保节能管理的分析能力，有预测完成情况的综合判断能力；</w:t>
            </w:r>
          </w:p>
          <w:p w14:paraId="3B622B3D">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5.具备良好的沟通能力和团队合作能力；</w:t>
            </w:r>
          </w:p>
          <w:p w14:paraId="4AB825A9">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6.具备建立、健全各项规章制度的能力，熟悉锅炉运行方面的法律、法规和各项行业规章制度；7.全面掌握供热企业运行管理中各个重要环节的基本情况，具有较强的整体控制和协调能力。</w:t>
            </w:r>
          </w:p>
        </w:tc>
        <w:tc>
          <w:tcPr>
            <w:tcW w:w="474" w:type="pct"/>
            <w:noWrap w:val="0"/>
            <w:vAlign w:val="center"/>
          </w:tcPr>
          <w:p w14:paraId="222662F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专科及以上学历；电气自动化、尾气发电、火电厂集控等专业优先并具有相关锅炉房管理的安全管理资质证书等。</w:t>
            </w:r>
          </w:p>
        </w:tc>
        <w:tc>
          <w:tcPr>
            <w:tcW w:w="858" w:type="pct"/>
            <w:noWrap w:val="0"/>
            <w:vAlign w:val="center"/>
          </w:tcPr>
          <w:p w14:paraId="763DDBD5">
            <w:pPr>
              <w:widowControl/>
              <w:jc w:val="left"/>
              <w:textAlignment w:val="center"/>
              <w:rPr>
                <w:rFonts w:hint="default" w:ascii="仿宋" w:hAnsi="仿宋" w:eastAsia="仿宋" w:cs="仿宋"/>
                <w:color w:val="0000FF"/>
                <w:kern w:val="0"/>
                <w:sz w:val="21"/>
                <w:szCs w:val="21"/>
                <w:highlight w:val="none"/>
                <w:lang w:val="en-US" w:eastAsia="zh-CN" w:bidi="ar"/>
              </w:rPr>
            </w:pPr>
            <w:r>
              <w:rPr>
                <w:rFonts w:hint="eastAsia" w:ascii="仿宋" w:hAnsi="仿宋" w:eastAsia="仿宋" w:cs="仿宋"/>
                <w:color w:val="0000FF"/>
                <w:kern w:val="0"/>
                <w:sz w:val="21"/>
                <w:szCs w:val="21"/>
                <w:highlight w:val="none"/>
                <w:lang w:val="en-US" w:eastAsia="zh-CN" w:bidi="ar"/>
              </w:rPr>
              <w:t>50周岁及以下，有相关专业及相关操作证书者优先考虑。</w:t>
            </w:r>
          </w:p>
        </w:tc>
      </w:tr>
      <w:tr w14:paraId="53ED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07" w:type="pct"/>
            <w:noWrap w:val="0"/>
            <w:vAlign w:val="center"/>
          </w:tcPr>
          <w:p w14:paraId="459D91B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02</w:t>
            </w:r>
          </w:p>
        </w:tc>
        <w:tc>
          <w:tcPr>
            <w:tcW w:w="525" w:type="pct"/>
            <w:noWrap w:val="0"/>
            <w:vAlign w:val="center"/>
          </w:tcPr>
          <w:p w14:paraId="33A49015">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管理岗</w:t>
            </w:r>
          </w:p>
        </w:tc>
        <w:tc>
          <w:tcPr>
            <w:tcW w:w="431" w:type="pct"/>
            <w:noWrap w:val="0"/>
            <w:vAlign w:val="center"/>
          </w:tcPr>
          <w:p w14:paraId="3545E71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安环</w:t>
            </w:r>
          </w:p>
          <w:p w14:paraId="291E8C78">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专员</w:t>
            </w:r>
          </w:p>
        </w:tc>
        <w:tc>
          <w:tcPr>
            <w:tcW w:w="1025" w:type="pct"/>
            <w:noWrap w:val="0"/>
            <w:vAlign w:val="center"/>
          </w:tcPr>
          <w:p w14:paraId="3A6BED6C">
            <w:pPr>
              <w:widowControl/>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配合总工对锅炉房整体安全、环保等相关工作（包括但不限于当值安全生产、作业环境安全管理、作业人员安全管理、安全教育、应急演练、环保设备管理、环保数据上报、事故上报以及办公室业务后勤等工作），并对生产调度和事故处理的正确性负责；积极配合上级相关部门对锅炉房的安全、环保监督检查工作。具有相关锅炉安全、环保工作经验，且具备相应的安全管理资质证书。</w:t>
            </w:r>
          </w:p>
        </w:tc>
        <w:tc>
          <w:tcPr>
            <w:tcW w:w="321" w:type="pct"/>
            <w:noWrap w:val="0"/>
            <w:vAlign w:val="center"/>
          </w:tcPr>
          <w:p w14:paraId="7389CDC3">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1156" w:type="pct"/>
            <w:noWrap w:val="0"/>
            <w:vAlign w:val="center"/>
          </w:tcPr>
          <w:p w14:paraId="33A293A0">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1、安全、环保等相关</w:t>
            </w:r>
            <w:bookmarkStart w:id="0" w:name="_GoBack"/>
            <w:bookmarkEnd w:id="0"/>
            <w:r>
              <w:rPr>
                <w:rFonts w:hint="eastAsia" w:ascii="仿宋" w:hAnsi="仿宋" w:eastAsia="仿宋" w:cs="仿宋"/>
                <w:color w:val="auto"/>
                <w:kern w:val="0"/>
                <w:sz w:val="21"/>
                <w:szCs w:val="21"/>
                <w:highlight w:val="none"/>
                <w:lang w:val="en-US" w:eastAsia="zh-CN" w:bidi="ar"/>
              </w:rPr>
              <w:t>专业优先。</w:t>
            </w:r>
          </w:p>
          <w:p w14:paraId="3B2AF8C5">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2、三年以上工厂安全管理经验</w:t>
            </w:r>
          </w:p>
          <w:p w14:paraId="11F2B1AC">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3、有良好的沟通能力，团队合作意识强</w:t>
            </w:r>
          </w:p>
        </w:tc>
        <w:tc>
          <w:tcPr>
            <w:tcW w:w="474" w:type="pct"/>
            <w:noWrap w:val="0"/>
            <w:vAlign w:val="center"/>
          </w:tcPr>
          <w:p w14:paraId="6601BED9">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大专及</w:t>
            </w:r>
          </w:p>
          <w:p w14:paraId="3B3FFF90">
            <w:pPr>
              <w:widowControl/>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以上学历</w:t>
            </w:r>
          </w:p>
        </w:tc>
        <w:tc>
          <w:tcPr>
            <w:tcW w:w="858" w:type="pct"/>
            <w:noWrap w:val="0"/>
            <w:vAlign w:val="center"/>
          </w:tcPr>
          <w:p w14:paraId="5B66F77F">
            <w:pPr>
              <w:widowControl/>
              <w:jc w:val="left"/>
              <w:textAlignment w:val="center"/>
              <w:rPr>
                <w:rFonts w:hint="eastAsia" w:ascii="仿宋" w:hAnsi="仿宋" w:eastAsia="仿宋" w:cs="仿宋"/>
                <w:color w:val="0000FF"/>
                <w:kern w:val="0"/>
                <w:sz w:val="21"/>
                <w:szCs w:val="21"/>
                <w:highlight w:val="none"/>
                <w:lang w:val="en-US" w:eastAsia="zh-CN" w:bidi="ar"/>
              </w:rPr>
            </w:pPr>
            <w:r>
              <w:rPr>
                <w:rFonts w:hint="eastAsia" w:ascii="仿宋" w:hAnsi="仿宋" w:eastAsia="仿宋" w:cs="仿宋"/>
                <w:color w:val="0000FF"/>
                <w:kern w:val="0"/>
                <w:sz w:val="21"/>
                <w:szCs w:val="21"/>
                <w:highlight w:val="none"/>
                <w:lang w:val="en-US" w:eastAsia="zh-CN" w:bidi="ar"/>
              </w:rPr>
              <w:t>40周岁及以下，工作业绩特别优秀者，可放宽。</w:t>
            </w:r>
          </w:p>
        </w:tc>
      </w:tr>
    </w:tbl>
    <w:p w14:paraId="7CEF4430">
      <w:pPr>
        <w:rPr>
          <w:rFonts w:hint="eastAsia"/>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544E9"/>
    <w:multiLevelType w:val="singleLevel"/>
    <w:tmpl w:val="8A6544E9"/>
    <w:lvl w:ilvl="0" w:tentative="0">
      <w:start w:val="1"/>
      <w:numFmt w:val="chineseCounting"/>
      <w:pStyle w:val="3"/>
      <w:suff w:val="nothing"/>
      <w:lvlText w:val="（%1）"/>
      <w:lvlJc w:val="left"/>
      <w:pPr>
        <w:ind w:left="0" w:firstLine="420"/>
      </w:pPr>
      <w:rPr>
        <w:rFonts w:hint="eastAsia"/>
      </w:rPr>
    </w:lvl>
  </w:abstractNum>
  <w:abstractNum w:abstractNumId="1">
    <w:nsid w:val="D7E43699"/>
    <w:multiLevelType w:val="singleLevel"/>
    <w:tmpl w:val="D7E43699"/>
    <w:lvl w:ilvl="0" w:tentative="0">
      <w:start w:val="1"/>
      <w:numFmt w:val="decimal"/>
      <w:pStyle w:val="5"/>
      <w:lvlText w:val="(%1)"/>
      <w:lvlJc w:val="left"/>
      <w:pPr>
        <w:ind w:left="425" w:hanging="425"/>
      </w:pPr>
      <w:rPr>
        <w:rFonts w:hint="default"/>
      </w:rPr>
    </w:lvl>
  </w:abstractNum>
  <w:abstractNum w:abstractNumId="2">
    <w:nsid w:val="E3FC305D"/>
    <w:multiLevelType w:val="singleLevel"/>
    <w:tmpl w:val="E3FC305D"/>
    <w:lvl w:ilvl="0" w:tentative="0">
      <w:start w:val="1"/>
      <w:numFmt w:val="chineseCounting"/>
      <w:pStyle w:val="2"/>
      <w:suff w:val="nothing"/>
      <w:lvlText w:val="%1、"/>
      <w:lvlJc w:val="left"/>
      <w:pPr>
        <w:ind w:left="0" w:firstLine="420"/>
      </w:pPr>
      <w:rPr>
        <w:rFonts w:hint="eastAsia"/>
      </w:rPr>
    </w:lvl>
  </w:abstractNum>
  <w:abstractNum w:abstractNumId="3">
    <w:nsid w:val="50329D31"/>
    <w:multiLevelType w:val="singleLevel"/>
    <w:tmpl w:val="50329D31"/>
    <w:lvl w:ilvl="0" w:tentative="0">
      <w:start w:val="1"/>
      <w:numFmt w:val="decimal"/>
      <w:pStyle w:val="4"/>
      <w:lvlText w:val="%1."/>
      <w:lvlJc w:val="left"/>
      <w:pPr>
        <w:ind w:left="425" w:hanging="425"/>
      </w:pPr>
      <w:rPr>
        <w:rFonts w:hint="default"/>
      </w:rPr>
    </w:lvl>
  </w:abstractNum>
  <w:abstractNum w:abstractNumId="4">
    <w:nsid w:val="5F9BDB4C"/>
    <w:multiLevelType w:val="multilevel"/>
    <w:tmpl w:val="5F9BDB4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none"/>
      <w:lvlText w:val=""/>
      <w:lvlJc w:val="left"/>
      <w:pPr>
        <w:ind w:left="720" w:hanging="720"/>
      </w:pPr>
      <w:rPr>
        <w:rFonts w:hint="default"/>
      </w:rPr>
    </w:lvl>
    <w:lvl w:ilvl="3" w:tentative="0">
      <w:start w:val="1"/>
      <w:numFmt w:val="none"/>
      <w:lvlText w:val=""/>
      <w:lvlJc w:val="left"/>
      <w:pPr>
        <w:ind w:left="864" w:hanging="864"/>
      </w:pPr>
      <w:rPr>
        <w:rFonts w:hint="default"/>
      </w:rPr>
    </w:lvl>
    <w:lvl w:ilvl="4" w:tentative="0">
      <w:start w:val="1"/>
      <w:numFmt w:val="none"/>
      <w:pStyle w:val="6"/>
      <w:lvlText w:val=""/>
      <w:lvlJc w:val="left"/>
      <w:pPr>
        <w:ind w:left="1008" w:hanging="1008"/>
      </w:pPr>
      <w:rPr>
        <w:rFonts w:hint="default"/>
      </w:rPr>
    </w:lvl>
    <w:lvl w:ilvl="5" w:tentative="0">
      <w:start w:val="1"/>
      <w:numFmt w:val="none"/>
      <w:lvlText w:val=""/>
      <w:lvlJc w:val="left"/>
      <w:pPr>
        <w:ind w:left="1151" w:hanging="1151"/>
      </w:pPr>
      <w:rPr>
        <w:rFonts w:hint="default"/>
      </w:rPr>
    </w:lvl>
    <w:lvl w:ilvl="6" w:tentative="0">
      <w:start w:val="1"/>
      <w:numFmt w:val="none"/>
      <w:pStyle w:val="8"/>
      <w:lvlText w:val=""/>
      <w:lvlJc w:val="left"/>
      <w:pPr>
        <w:ind w:left="1296" w:hanging="1296"/>
      </w:pPr>
      <w:rPr>
        <w:rFonts w:hint="default"/>
      </w:rPr>
    </w:lvl>
    <w:lvl w:ilvl="7" w:tentative="0">
      <w:start w:val="1"/>
      <w:numFmt w:val="none"/>
      <w:pStyle w:val="9"/>
      <w:lvlText w:val=""/>
      <w:lvlJc w:val="left"/>
      <w:pPr>
        <w:ind w:left="1440" w:hanging="1440"/>
      </w:pPr>
      <w:rPr>
        <w:rFonts w:hint="default"/>
      </w:rPr>
    </w:lvl>
    <w:lvl w:ilvl="8" w:tentative="0">
      <w:start w:val="1"/>
      <w:numFmt w:val="none"/>
      <w:pStyle w:val="10"/>
      <w:lvlText w:val=""/>
      <w:lvlJc w:val="left"/>
      <w:pPr>
        <w:ind w:left="1583" w:hanging="1583"/>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YmVlZWNhN2U1ZGJkNjg5NWM0M2E3NzNmNWY4ZDUifQ=="/>
  </w:docVars>
  <w:rsids>
    <w:rsidRoot w:val="3FBE6C27"/>
    <w:rsid w:val="00384B94"/>
    <w:rsid w:val="004B5812"/>
    <w:rsid w:val="005A47F8"/>
    <w:rsid w:val="009A63EB"/>
    <w:rsid w:val="009D05C4"/>
    <w:rsid w:val="00A3470B"/>
    <w:rsid w:val="00DF7ECC"/>
    <w:rsid w:val="011C4B5B"/>
    <w:rsid w:val="012A0F15"/>
    <w:rsid w:val="01804D93"/>
    <w:rsid w:val="019A1751"/>
    <w:rsid w:val="01AC31AB"/>
    <w:rsid w:val="01CB2C02"/>
    <w:rsid w:val="0248027A"/>
    <w:rsid w:val="030E7C45"/>
    <w:rsid w:val="03344FE5"/>
    <w:rsid w:val="033864A3"/>
    <w:rsid w:val="0361663F"/>
    <w:rsid w:val="03B5697E"/>
    <w:rsid w:val="03ED5019"/>
    <w:rsid w:val="048038B5"/>
    <w:rsid w:val="04AA08D3"/>
    <w:rsid w:val="05587FD0"/>
    <w:rsid w:val="0564439A"/>
    <w:rsid w:val="056A2D02"/>
    <w:rsid w:val="057B4108"/>
    <w:rsid w:val="059D7053"/>
    <w:rsid w:val="05E55EE0"/>
    <w:rsid w:val="06157B49"/>
    <w:rsid w:val="062C1955"/>
    <w:rsid w:val="0631045A"/>
    <w:rsid w:val="06543105"/>
    <w:rsid w:val="06787164"/>
    <w:rsid w:val="06CF2D9F"/>
    <w:rsid w:val="0761626E"/>
    <w:rsid w:val="0793418C"/>
    <w:rsid w:val="08B100D8"/>
    <w:rsid w:val="08DF0EC6"/>
    <w:rsid w:val="090C0F64"/>
    <w:rsid w:val="09137F54"/>
    <w:rsid w:val="091A5649"/>
    <w:rsid w:val="093835F6"/>
    <w:rsid w:val="093C4668"/>
    <w:rsid w:val="09603F00"/>
    <w:rsid w:val="097B3D3B"/>
    <w:rsid w:val="09A27DE6"/>
    <w:rsid w:val="09D66C19"/>
    <w:rsid w:val="0A2C206E"/>
    <w:rsid w:val="0A4A3538"/>
    <w:rsid w:val="0A4C310A"/>
    <w:rsid w:val="0A7A07F6"/>
    <w:rsid w:val="0AB03927"/>
    <w:rsid w:val="0AB82448"/>
    <w:rsid w:val="0B065FC2"/>
    <w:rsid w:val="0B2E40DA"/>
    <w:rsid w:val="0B937438"/>
    <w:rsid w:val="0BBD7E1B"/>
    <w:rsid w:val="0C7278A1"/>
    <w:rsid w:val="0CBB5E09"/>
    <w:rsid w:val="0CC87491"/>
    <w:rsid w:val="0CFF72A6"/>
    <w:rsid w:val="0D24131E"/>
    <w:rsid w:val="0D3037CB"/>
    <w:rsid w:val="0D462B1A"/>
    <w:rsid w:val="0D6B52C0"/>
    <w:rsid w:val="0D9808FE"/>
    <w:rsid w:val="0D9D69A0"/>
    <w:rsid w:val="0DAF4368"/>
    <w:rsid w:val="0DBC6DFB"/>
    <w:rsid w:val="0DC040B0"/>
    <w:rsid w:val="0E423933"/>
    <w:rsid w:val="0E52235E"/>
    <w:rsid w:val="0EA97F9C"/>
    <w:rsid w:val="0ECF17DA"/>
    <w:rsid w:val="0F003D1F"/>
    <w:rsid w:val="0F072227"/>
    <w:rsid w:val="0F1757C0"/>
    <w:rsid w:val="0F1B3060"/>
    <w:rsid w:val="0F306E57"/>
    <w:rsid w:val="0F427ADA"/>
    <w:rsid w:val="0F6C1D6F"/>
    <w:rsid w:val="0FB4549D"/>
    <w:rsid w:val="0FCA5EAD"/>
    <w:rsid w:val="100928D4"/>
    <w:rsid w:val="10191153"/>
    <w:rsid w:val="10865C7F"/>
    <w:rsid w:val="10C0561B"/>
    <w:rsid w:val="111C6138"/>
    <w:rsid w:val="1128400B"/>
    <w:rsid w:val="11334ACC"/>
    <w:rsid w:val="114B08EB"/>
    <w:rsid w:val="114E5418"/>
    <w:rsid w:val="11586E9C"/>
    <w:rsid w:val="11727F0C"/>
    <w:rsid w:val="11766320"/>
    <w:rsid w:val="11945B11"/>
    <w:rsid w:val="11986D7B"/>
    <w:rsid w:val="11AF1779"/>
    <w:rsid w:val="11AF3993"/>
    <w:rsid w:val="11B37C40"/>
    <w:rsid w:val="11F8418B"/>
    <w:rsid w:val="11FA160D"/>
    <w:rsid w:val="12180BBD"/>
    <w:rsid w:val="12443C59"/>
    <w:rsid w:val="129701D5"/>
    <w:rsid w:val="12AC7598"/>
    <w:rsid w:val="12B171E4"/>
    <w:rsid w:val="12B64C0F"/>
    <w:rsid w:val="12EA20F1"/>
    <w:rsid w:val="1300418C"/>
    <w:rsid w:val="133057DF"/>
    <w:rsid w:val="137A3E9C"/>
    <w:rsid w:val="138738A8"/>
    <w:rsid w:val="13FD3A16"/>
    <w:rsid w:val="1423403D"/>
    <w:rsid w:val="152B1ECF"/>
    <w:rsid w:val="153743B5"/>
    <w:rsid w:val="153D3499"/>
    <w:rsid w:val="1542364F"/>
    <w:rsid w:val="154524BC"/>
    <w:rsid w:val="157920DA"/>
    <w:rsid w:val="15977526"/>
    <w:rsid w:val="159E1660"/>
    <w:rsid w:val="15B94DF1"/>
    <w:rsid w:val="160C19FC"/>
    <w:rsid w:val="162444B2"/>
    <w:rsid w:val="1633350B"/>
    <w:rsid w:val="1641496E"/>
    <w:rsid w:val="16D01694"/>
    <w:rsid w:val="16FA6086"/>
    <w:rsid w:val="17247B61"/>
    <w:rsid w:val="17480803"/>
    <w:rsid w:val="17516B47"/>
    <w:rsid w:val="1768377F"/>
    <w:rsid w:val="17A45FD7"/>
    <w:rsid w:val="18071F91"/>
    <w:rsid w:val="181753DA"/>
    <w:rsid w:val="182C52B5"/>
    <w:rsid w:val="183C1B31"/>
    <w:rsid w:val="186A70A0"/>
    <w:rsid w:val="18815AE4"/>
    <w:rsid w:val="18CE0186"/>
    <w:rsid w:val="19046DA3"/>
    <w:rsid w:val="191748A2"/>
    <w:rsid w:val="19416948"/>
    <w:rsid w:val="19451505"/>
    <w:rsid w:val="19A13056"/>
    <w:rsid w:val="19D619EF"/>
    <w:rsid w:val="19D94077"/>
    <w:rsid w:val="19EC669D"/>
    <w:rsid w:val="1A17118F"/>
    <w:rsid w:val="1A3111AA"/>
    <w:rsid w:val="1A942A31"/>
    <w:rsid w:val="1AA76AE2"/>
    <w:rsid w:val="1ACC4548"/>
    <w:rsid w:val="1B105598"/>
    <w:rsid w:val="1B36038B"/>
    <w:rsid w:val="1B5F2F2D"/>
    <w:rsid w:val="1B875C9C"/>
    <w:rsid w:val="1BA56191"/>
    <w:rsid w:val="1BC67685"/>
    <w:rsid w:val="1BD52B4F"/>
    <w:rsid w:val="1C046C31"/>
    <w:rsid w:val="1C3A1F70"/>
    <w:rsid w:val="1C737B14"/>
    <w:rsid w:val="1C830FA8"/>
    <w:rsid w:val="1C9B4E70"/>
    <w:rsid w:val="1CD365DD"/>
    <w:rsid w:val="1CED0344"/>
    <w:rsid w:val="1CFC5477"/>
    <w:rsid w:val="1D367B7A"/>
    <w:rsid w:val="1D7E5E8C"/>
    <w:rsid w:val="1D955E3A"/>
    <w:rsid w:val="1DC3752F"/>
    <w:rsid w:val="1DE91981"/>
    <w:rsid w:val="1E0C713D"/>
    <w:rsid w:val="1E0F27BA"/>
    <w:rsid w:val="1E4506CC"/>
    <w:rsid w:val="1E477A0F"/>
    <w:rsid w:val="1E9C1499"/>
    <w:rsid w:val="1EAA63E2"/>
    <w:rsid w:val="1EAC20D7"/>
    <w:rsid w:val="1EAF39F2"/>
    <w:rsid w:val="1EFE6F51"/>
    <w:rsid w:val="1F015C9F"/>
    <w:rsid w:val="1F317C46"/>
    <w:rsid w:val="1F5225D5"/>
    <w:rsid w:val="1F720E9A"/>
    <w:rsid w:val="1F9E6C9F"/>
    <w:rsid w:val="1FB31761"/>
    <w:rsid w:val="1FE07EF5"/>
    <w:rsid w:val="201176A9"/>
    <w:rsid w:val="20571A09"/>
    <w:rsid w:val="20D35ECC"/>
    <w:rsid w:val="20F344D2"/>
    <w:rsid w:val="215D22CA"/>
    <w:rsid w:val="21A1320E"/>
    <w:rsid w:val="21D334CB"/>
    <w:rsid w:val="21FB68A0"/>
    <w:rsid w:val="227D55A4"/>
    <w:rsid w:val="22891A5C"/>
    <w:rsid w:val="22CC1705"/>
    <w:rsid w:val="23293977"/>
    <w:rsid w:val="239146EA"/>
    <w:rsid w:val="23B84074"/>
    <w:rsid w:val="23BC30D3"/>
    <w:rsid w:val="23FC79FA"/>
    <w:rsid w:val="23FE2B32"/>
    <w:rsid w:val="2420387F"/>
    <w:rsid w:val="242262FA"/>
    <w:rsid w:val="24BF0327"/>
    <w:rsid w:val="24EA4DC0"/>
    <w:rsid w:val="24F76BB2"/>
    <w:rsid w:val="25BE521E"/>
    <w:rsid w:val="25F96F8D"/>
    <w:rsid w:val="261F2B28"/>
    <w:rsid w:val="26484CFD"/>
    <w:rsid w:val="26A63E98"/>
    <w:rsid w:val="26A80593"/>
    <w:rsid w:val="27043CBA"/>
    <w:rsid w:val="2704789C"/>
    <w:rsid w:val="27162A6C"/>
    <w:rsid w:val="272F4267"/>
    <w:rsid w:val="274243CE"/>
    <w:rsid w:val="275411F6"/>
    <w:rsid w:val="275C6122"/>
    <w:rsid w:val="27805D8F"/>
    <w:rsid w:val="27B908A6"/>
    <w:rsid w:val="27E47234"/>
    <w:rsid w:val="282166EE"/>
    <w:rsid w:val="284D6884"/>
    <w:rsid w:val="2874593B"/>
    <w:rsid w:val="299E6507"/>
    <w:rsid w:val="29D94BB2"/>
    <w:rsid w:val="2A012846"/>
    <w:rsid w:val="2A4E449B"/>
    <w:rsid w:val="2A6906AA"/>
    <w:rsid w:val="2A7501D1"/>
    <w:rsid w:val="2ABE4053"/>
    <w:rsid w:val="2ADC715E"/>
    <w:rsid w:val="2AF244D1"/>
    <w:rsid w:val="2B005C52"/>
    <w:rsid w:val="2BBF759A"/>
    <w:rsid w:val="2BC51F43"/>
    <w:rsid w:val="2BF333CE"/>
    <w:rsid w:val="2C164A3B"/>
    <w:rsid w:val="2C30354D"/>
    <w:rsid w:val="2C40759C"/>
    <w:rsid w:val="2C523988"/>
    <w:rsid w:val="2CCC00C1"/>
    <w:rsid w:val="2D205757"/>
    <w:rsid w:val="2D4924DF"/>
    <w:rsid w:val="2D6B32E2"/>
    <w:rsid w:val="2D8F65B0"/>
    <w:rsid w:val="2DAA11DB"/>
    <w:rsid w:val="2DE51F16"/>
    <w:rsid w:val="2E0E210B"/>
    <w:rsid w:val="2E107C6F"/>
    <w:rsid w:val="2E145C39"/>
    <w:rsid w:val="2E165B12"/>
    <w:rsid w:val="2E20671F"/>
    <w:rsid w:val="2E323FB0"/>
    <w:rsid w:val="2E6D4FF8"/>
    <w:rsid w:val="2E946F05"/>
    <w:rsid w:val="2EEA6B08"/>
    <w:rsid w:val="2F043E2F"/>
    <w:rsid w:val="2F071232"/>
    <w:rsid w:val="2F5219B0"/>
    <w:rsid w:val="2F727D56"/>
    <w:rsid w:val="2F876820"/>
    <w:rsid w:val="2F96433D"/>
    <w:rsid w:val="2FF85206"/>
    <w:rsid w:val="301C21BA"/>
    <w:rsid w:val="30BE16D5"/>
    <w:rsid w:val="30DE0278"/>
    <w:rsid w:val="310F455E"/>
    <w:rsid w:val="313616E2"/>
    <w:rsid w:val="31692558"/>
    <w:rsid w:val="327A5941"/>
    <w:rsid w:val="33156F04"/>
    <w:rsid w:val="335754A8"/>
    <w:rsid w:val="3358764C"/>
    <w:rsid w:val="338470A8"/>
    <w:rsid w:val="338D6CE8"/>
    <w:rsid w:val="33E469B5"/>
    <w:rsid w:val="344D76DD"/>
    <w:rsid w:val="35580B47"/>
    <w:rsid w:val="355F5637"/>
    <w:rsid w:val="357D33F6"/>
    <w:rsid w:val="35C80E2B"/>
    <w:rsid w:val="36007965"/>
    <w:rsid w:val="36370F71"/>
    <w:rsid w:val="36694C4F"/>
    <w:rsid w:val="36C92718"/>
    <w:rsid w:val="36D95D84"/>
    <w:rsid w:val="370577BC"/>
    <w:rsid w:val="37141920"/>
    <w:rsid w:val="37176292"/>
    <w:rsid w:val="375D116C"/>
    <w:rsid w:val="3777484F"/>
    <w:rsid w:val="37884960"/>
    <w:rsid w:val="378F6E01"/>
    <w:rsid w:val="37BE1843"/>
    <w:rsid w:val="38450DAC"/>
    <w:rsid w:val="38601074"/>
    <w:rsid w:val="3897667E"/>
    <w:rsid w:val="38C95E3F"/>
    <w:rsid w:val="394C6AE8"/>
    <w:rsid w:val="39A03AF8"/>
    <w:rsid w:val="39E701C5"/>
    <w:rsid w:val="3A116430"/>
    <w:rsid w:val="3A306755"/>
    <w:rsid w:val="3AB56158"/>
    <w:rsid w:val="3AE60FDA"/>
    <w:rsid w:val="3B14048E"/>
    <w:rsid w:val="3B3F1ACA"/>
    <w:rsid w:val="3B4175EC"/>
    <w:rsid w:val="3B934779"/>
    <w:rsid w:val="3B987283"/>
    <w:rsid w:val="3C7C74D1"/>
    <w:rsid w:val="3C987978"/>
    <w:rsid w:val="3C9F7DF1"/>
    <w:rsid w:val="3CB20A36"/>
    <w:rsid w:val="3CCE40D8"/>
    <w:rsid w:val="3D2F075F"/>
    <w:rsid w:val="3DC4113F"/>
    <w:rsid w:val="3DDB31E4"/>
    <w:rsid w:val="3DF25F58"/>
    <w:rsid w:val="3E3E090B"/>
    <w:rsid w:val="3E3F7CD7"/>
    <w:rsid w:val="3E460657"/>
    <w:rsid w:val="3E4616D2"/>
    <w:rsid w:val="3E8D35FC"/>
    <w:rsid w:val="3EB968CD"/>
    <w:rsid w:val="3EC3599D"/>
    <w:rsid w:val="3ECD32F8"/>
    <w:rsid w:val="3EDF7D37"/>
    <w:rsid w:val="3EE1371A"/>
    <w:rsid w:val="3F23569B"/>
    <w:rsid w:val="3F384DE1"/>
    <w:rsid w:val="3F500C54"/>
    <w:rsid w:val="3F6251B6"/>
    <w:rsid w:val="3F804F3B"/>
    <w:rsid w:val="3FB5474D"/>
    <w:rsid w:val="3FBE6C27"/>
    <w:rsid w:val="3FDD2A8F"/>
    <w:rsid w:val="40657AE9"/>
    <w:rsid w:val="40784177"/>
    <w:rsid w:val="40A50A17"/>
    <w:rsid w:val="40A97051"/>
    <w:rsid w:val="40B26437"/>
    <w:rsid w:val="40B36AB5"/>
    <w:rsid w:val="40DE3532"/>
    <w:rsid w:val="40EA2FCE"/>
    <w:rsid w:val="41D81894"/>
    <w:rsid w:val="420F537A"/>
    <w:rsid w:val="42104A0A"/>
    <w:rsid w:val="422A5D0C"/>
    <w:rsid w:val="42322480"/>
    <w:rsid w:val="425C1CCD"/>
    <w:rsid w:val="42622D3A"/>
    <w:rsid w:val="4273337B"/>
    <w:rsid w:val="428D1E19"/>
    <w:rsid w:val="428F7CDD"/>
    <w:rsid w:val="42A00A76"/>
    <w:rsid w:val="42E83009"/>
    <w:rsid w:val="42F415F8"/>
    <w:rsid w:val="430A733B"/>
    <w:rsid w:val="4334278E"/>
    <w:rsid w:val="433739EC"/>
    <w:rsid w:val="4422274E"/>
    <w:rsid w:val="442A4690"/>
    <w:rsid w:val="44F01D1E"/>
    <w:rsid w:val="453B10A7"/>
    <w:rsid w:val="45673FF3"/>
    <w:rsid w:val="45A048B9"/>
    <w:rsid w:val="45A169A9"/>
    <w:rsid w:val="45B3462D"/>
    <w:rsid w:val="45F17CF8"/>
    <w:rsid w:val="46361541"/>
    <w:rsid w:val="464B3747"/>
    <w:rsid w:val="46526CBE"/>
    <w:rsid w:val="465A0564"/>
    <w:rsid w:val="46B341DD"/>
    <w:rsid w:val="46EC74D1"/>
    <w:rsid w:val="46F738FB"/>
    <w:rsid w:val="46FA3BC1"/>
    <w:rsid w:val="470F0555"/>
    <w:rsid w:val="47203704"/>
    <w:rsid w:val="47390209"/>
    <w:rsid w:val="47421574"/>
    <w:rsid w:val="478717DC"/>
    <w:rsid w:val="47C724F5"/>
    <w:rsid w:val="47F25784"/>
    <w:rsid w:val="4810232A"/>
    <w:rsid w:val="48140B9D"/>
    <w:rsid w:val="486A7E39"/>
    <w:rsid w:val="486C0B01"/>
    <w:rsid w:val="48787927"/>
    <w:rsid w:val="488D7D14"/>
    <w:rsid w:val="48C017E8"/>
    <w:rsid w:val="48E411D6"/>
    <w:rsid w:val="495A4CEB"/>
    <w:rsid w:val="49922852"/>
    <w:rsid w:val="49D54A81"/>
    <w:rsid w:val="4A0E6F0B"/>
    <w:rsid w:val="4A201E64"/>
    <w:rsid w:val="4A344BCC"/>
    <w:rsid w:val="4A8D7A5E"/>
    <w:rsid w:val="4AED427A"/>
    <w:rsid w:val="4B005122"/>
    <w:rsid w:val="4B2E3ECB"/>
    <w:rsid w:val="4B4B41DB"/>
    <w:rsid w:val="4B5724F8"/>
    <w:rsid w:val="4B68119E"/>
    <w:rsid w:val="4B711845"/>
    <w:rsid w:val="4BA94C82"/>
    <w:rsid w:val="4BC61AE0"/>
    <w:rsid w:val="4BF40CC7"/>
    <w:rsid w:val="4C7E1155"/>
    <w:rsid w:val="4C8C17B1"/>
    <w:rsid w:val="4C9A3C7F"/>
    <w:rsid w:val="4CF473A0"/>
    <w:rsid w:val="4D1723DF"/>
    <w:rsid w:val="4D57693A"/>
    <w:rsid w:val="4D5D5598"/>
    <w:rsid w:val="4D781375"/>
    <w:rsid w:val="4E422B8B"/>
    <w:rsid w:val="4E456191"/>
    <w:rsid w:val="4E4D32BC"/>
    <w:rsid w:val="4E5D61CA"/>
    <w:rsid w:val="4EA44154"/>
    <w:rsid w:val="4F100D16"/>
    <w:rsid w:val="4F631A06"/>
    <w:rsid w:val="4F8C0F11"/>
    <w:rsid w:val="4F9273EF"/>
    <w:rsid w:val="4FBB2BDE"/>
    <w:rsid w:val="4FFC45D8"/>
    <w:rsid w:val="50193C45"/>
    <w:rsid w:val="50F25C31"/>
    <w:rsid w:val="510266D8"/>
    <w:rsid w:val="511714BC"/>
    <w:rsid w:val="517E58BF"/>
    <w:rsid w:val="51C9282D"/>
    <w:rsid w:val="51CA6F01"/>
    <w:rsid w:val="5214060C"/>
    <w:rsid w:val="52183945"/>
    <w:rsid w:val="522E70CA"/>
    <w:rsid w:val="529A5C7E"/>
    <w:rsid w:val="52B21BC7"/>
    <w:rsid w:val="52D17BD9"/>
    <w:rsid w:val="52F33E6A"/>
    <w:rsid w:val="531C2067"/>
    <w:rsid w:val="531F3BE0"/>
    <w:rsid w:val="533A6BEA"/>
    <w:rsid w:val="538F59F6"/>
    <w:rsid w:val="53BF121D"/>
    <w:rsid w:val="53ED319F"/>
    <w:rsid w:val="542947A2"/>
    <w:rsid w:val="542D31A9"/>
    <w:rsid w:val="5468524F"/>
    <w:rsid w:val="549E003F"/>
    <w:rsid w:val="54D45EBC"/>
    <w:rsid w:val="55361378"/>
    <w:rsid w:val="554C0603"/>
    <w:rsid w:val="55C34107"/>
    <w:rsid w:val="56362AB0"/>
    <w:rsid w:val="563D5CA6"/>
    <w:rsid w:val="56C27F97"/>
    <w:rsid w:val="56EF7E4F"/>
    <w:rsid w:val="56F64521"/>
    <w:rsid w:val="577D6974"/>
    <w:rsid w:val="586F50A0"/>
    <w:rsid w:val="58746E97"/>
    <w:rsid w:val="589042C3"/>
    <w:rsid w:val="589B652A"/>
    <w:rsid w:val="58C22F17"/>
    <w:rsid w:val="59266203"/>
    <w:rsid w:val="5A8823CC"/>
    <w:rsid w:val="5A8D14CB"/>
    <w:rsid w:val="5AE632E6"/>
    <w:rsid w:val="5AF40858"/>
    <w:rsid w:val="5AFC63F9"/>
    <w:rsid w:val="5BF84EE2"/>
    <w:rsid w:val="5BFC7B76"/>
    <w:rsid w:val="5C29108E"/>
    <w:rsid w:val="5C5D0E23"/>
    <w:rsid w:val="5C9B48EC"/>
    <w:rsid w:val="5CFC6FEF"/>
    <w:rsid w:val="5D07774D"/>
    <w:rsid w:val="5D223B66"/>
    <w:rsid w:val="5D365DCC"/>
    <w:rsid w:val="5D9E2DD3"/>
    <w:rsid w:val="5E574D0E"/>
    <w:rsid w:val="5E9F07D8"/>
    <w:rsid w:val="5EBA6814"/>
    <w:rsid w:val="5EBE61E9"/>
    <w:rsid w:val="5ED72CFB"/>
    <w:rsid w:val="5F33333C"/>
    <w:rsid w:val="5F4615B2"/>
    <w:rsid w:val="5F841210"/>
    <w:rsid w:val="6007451E"/>
    <w:rsid w:val="6096303B"/>
    <w:rsid w:val="609C7E7A"/>
    <w:rsid w:val="60BC0397"/>
    <w:rsid w:val="60D4390C"/>
    <w:rsid w:val="61192E81"/>
    <w:rsid w:val="61351088"/>
    <w:rsid w:val="61417179"/>
    <w:rsid w:val="61D91E64"/>
    <w:rsid w:val="61DD051F"/>
    <w:rsid w:val="61EA4E6B"/>
    <w:rsid w:val="621777D9"/>
    <w:rsid w:val="623E31F0"/>
    <w:rsid w:val="6275372D"/>
    <w:rsid w:val="62957E45"/>
    <w:rsid w:val="62AE384A"/>
    <w:rsid w:val="631666EB"/>
    <w:rsid w:val="63367401"/>
    <w:rsid w:val="63423BA5"/>
    <w:rsid w:val="63427A8F"/>
    <w:rsid w:val="63494A85"/>
    <w:rsid w:val="639156D3"/>
    <w:rsid w:val="63A55BF3"/>
    <w:rsid w:val="64320A70"/>
    <w:rsid w:val="64D76FA1"/>
    <w:rsid w:val="65060117"/>
    <w:rsid w:val="651F4987"/>
    <w:rsid w:val="65250EC8"/>
    <w:rsid w:val="65325166"/>
    <w:rsid w:val="655F5677"/>
    <w:rsid w:val="65807F32"/>
    <w:rsid w:val="65A03BF6"/>
    <w:rsid w:val="667C1E0A"/>
    <w:rsid w:val="66944886"/>
    <w:rsid w:val="669943D0"/>
    <w:rsid w:val="66BD3FE8"/>
    <w:rsid w:val="66F07691"/>
    <w:rsid w:val="670B371C"/>
    <w:rsid w:val="67552190"/>
    <w:rsid w:val="6758238E"/>
    <w:rsid w:val="677B62F3"/>
    <w:rsid w:val="67CA136B"/>
    <w:rsid w:val="67D92111"/>
    <w:rsid w:val="67EC1E59"/>
    <w:rsid w:val="68527E52"/>
    <w:rsid w:val="68D05E6B"/>
    <w:rsid w:val="69456E2B"/>
    <w:rsid w:val="695B396C"/>
    <w:rsid w:val="696750C7"/>
    <w:rsid w:val="69756BF5"/>
    <w:rsid w:val="69C23FD8"/>
    <w:rsid w:val="69D8667F"/>
    <w:rsid w:val="69EF59C4"/>
    <w:rsid w:val="69F21EEB"/>
    <w:rsid w:val="6A061C0D"/>
    <w:rsid w:val="6ACC128E"/>
    <w:rsid w:val="6AED375B"/>
    <w:rsid w:val="6AF91BB3"/>
    <w:rsid w:val="6AFD47C1"/>
    <w:rsid w:val="6B0A7CF6"/>
    <w:rsid w:val="6B162F20"/>
    <w:rsid w:val="6B1F7502"/>
    <w:rsid w:val="6B397CD3"/>
    <w:rsid w:val="6B6B38A2"/>
    <w:rsid w:val="6B7F6BA7"/>
    <w:rsid w:val="6B8D05EC"/>
    <w:rsid w:val="6BA77929"/>
    <w:rsid w:val="6BC6435F"/>
    <w:rsid w:val="6BDC15C7"/>
    <w:rsid w:val="6BF41D3A"/>
    <w:rsid w:val="6C0247F9"/>
    <w:rsid w:val="6C4B4E0E"/>
    <w:rsid w:val="6C6F7646"/>
    <w:rsid w:val="6C7D54E0"/>
    <w:rsid w:val="6CB177D3"/>
    <w:rsid w:val="6CB734C3"/>
    <w:rsid w:val="6CB86443"/>
    <w:rsid w:val="6D5C3C1B"/>
    <w:rsid w:val="6D6A00D7"/>
    <w:rsid w:val="6DA42841"/>
    <w:rsid w:val="6DD12BBD"/>
    <w:rsid w:val="6DD80369"/>
    <w:rsid w:val="6E91701D"/>
    <w:rsid w:val="6EBF63AD"/>
    <w:rsid w:val="6F167708"/>
    <w:rsid w:val="6F167928"/>
    <w:rsid w:val="6F182055"/>
    <w:rsid w:val="6F596698"/>
    <w:rsid w:val="6FD10B26"/>
    <w:rsid w:val="6FDA4C9C"/>
    <w:rsid w:val="703041D8"/>
    <w:rsid w:val="70A24B63"/>
    <w:rsid w:val="712A70E4"/>
    <w:rsid w:val="718C0501"/>
    <w:rsid w:val="71C07997"/>
    <w:rsid w:val="72167108"/>
    <w:rsid w:val="723118E3"/>
    <w:rsid w:val="729421CE"/>
    <w:rsid w:val="72A02D9E"/>
    <w:rsid w:val="72A819E0"/>
    <w:rsid w:val="72C20D55"/>
    <w:rsid w:val="72FC5DD5"/>
    <w:rsid w:val="73086674"/>
    <w:rsid w:val="730E3057"/>
    <w:rsid w:val="733B1DF6"/>
    <w:rsid w:val="733D5461"/>
    <w:rsid w:val="735B7C4E"/>
    <w:rsid w:val="73D9414D"/>
    <w:rsid w:val="74A00611"/>
    <w:rsid w:val="74A929C2"/>
    <w:rsid w:val="74AE7CA0"/>
    <w:rsid w:val="74C669DA"/>
    <w:rsid w:val="74DF0F73"/>
    <w:rsid w:val="74E03204"/>
    <w:rsid w:val="74F90DC4"/>
    <w:rsid w:val="750066A2"/>
    <w:rsid w:val="758848D9"/>
    <w:rsid w:val="75E97004"/>
    <w:rsid w:val="75EC22B0"/>
    <w:rsid w:val="75F05A7B"/>
    <w:rsid w:val="760F6F59"/>
    <w:rsid w:val="76306D17"/>
    <w:rsid w:val="765B08DA"/>
    <w:rsid w:val="767558DE"/>
    <w:rsid w:val="767E1F47"/>
    <w:rsid w:val="76971CF1"/>
    <w:rsid w:val="76CD682B"/>
    <w:rsid w:val="76F61F85"/>
    <w:rsid w:val="76F65C76"/>
    <w:rsid w:val="76FF686B"/>
    <w:rsid w:val="77077829"/>
    <w:rsid w:val="77255DDA"/>
    <w:rsid w:val="772D298C"/>
    <w:rsid w:val="77A57C32"/>
    <w:rsid w:val="77BF3D17"/>
    <w:rsid w:val="77CD684A"/>
    <w:rsid w:val="785819EF"/>
    <w:rsid w:val="78A65A11"/>
    <w:rsid w:val="78CC2422"/>
    <w:rsid w:val="79276F70"/>
    <w:rsid w:val="79295E21"/>
    <w:rsid w:val="79407E24"/>
    <w:rsid w:val="79B1186E"/>
    <w:rsid w:val="79E6687D"/>
    <w:rsid w:val="7AC13CF3"/>
    <w:rsid w:val="7AC369F2"/>
    <w:rsid w:val="7ADE5B3A"/>
    <w:rsid w:val="7B201D30"/>
    <w:rsid w:val="7B3F48FF"/>
    <w:rsid w:val="7B4771F9"/>
    <w:rsid w:val="7B591C83"/>
    <w:rsid w:val="7B686521"/>
    <w:rsid w:val="7BE03FA3"/>
    <w:rsid w:val="7C151AE6"/>
    <w:rsid w:val="7C4C6972"/>
    <w:rsid w:val="7CB839D5"/>
    <w:rsid w:val="7D0C115B"/>
    <w:rsid w:val="7D0C1E61"/>
    <w:rsid w:val="7D1560C0"/>
    <w:rsid w:val="7D301DE6"/>
    <w:rsid w:val="7D633BAB"/>
    <w:rsid w:val="7D7B7D15"/>
    <w:rsid w:val="7D7F184C"/>
    <w:rsid w:val="7D9C0535"/>
    <w:rsid w:val="7DC634E2"/>
    <w:rsid w:val="7DD43B59"/>
    <w:rsid w:val="7DEA200D"/>
    <w:rsid w:val="7E3768FC"/>
    <w:rsid w:val="7E3A7D31"/>
    <w:rsid w:val="7E725E96"/>
    <w:rsid w:val="7E7933A7"/>
    <w:rsid w:val="7EA64EE1"/>
    <w:rsid w:val="7EA93314"/>
    <w:rsid w:val="7EF034B3"/>
    <w:rsid w:val="7EF848D9"/>
    <w:rsid w:val="7FA22B7E"/>
    <w:rsid w:val="7FA84433"/>
    <w:rsid w:val="7FDF0014"/>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autoRedefine/>
    <w:qFormat/>
    <w:uiPriority w:val="0"/>
    <w:pPr>
      <w:keepNext/>
      <w:keepLines/>
      <w:numPr>
        <w:ilvl w:val="0"/>
        <w:numId w:val="1"/>
      </w:numPr>
      <w:snapToGrid w:val="0"/>
      <w:spacing w:beforeLines="0" w:beforeAutospacing="0" w:afterLines="0" w:afterAutospacing="0" w:line="360" w:lineRule="auto"/>
      <w:jc w:val="left"/>
      <w:outlineLvl w:val="0"/>
    </w:pPr>
    <w:rPr>
      <w:rFonts w:ascii="Arial" w:hAnsi="Arial" w:cs="Times New Roman"/>
      <w:b/>
      <w:kern w:val="44"/>
      <w:sz w:val="36"/>
      <w:szCs w:val="22"/>
    </w:rPr>
  </w:style>
  <w:style w:type="paragraph" w:styleId="3">
    <w:name w:val="heading 2"/>
    <w:basedOn w:val="1"/>
    <w:next w:val="1"/>
    <w:link w:val="27"/>
    <w:autoRedefine/>
    <w:semiHidden/>
    <w:unhideWhenUsed/>
    <w:qFormat/>
    <w:uiPriority w:val="0"/>
    <w:pPr>
      <w:keepNext/>
      <w:keepLines/>
      <w:numPr>
        <w:ilvl w:val="0"/>
        <w:numId w:val="2"/>
      </w:numPr>
      <w:snapToGrid w:val="0"/>
      <w:spacing w:beforeLines="0" w:beforeAutospacing="0" w:after="20" w:afterLines="0" w:afterAutospacing="0" w:line="240" w:lineRule="auto"/>
      <w:ind w:firstLine="442" w:firstLineChars="100"/>
      <w:jc w:val="left"/>
      <w:outlineLvl w:val="1"/>
    </w:pPr>
    <w:rPr>
      <w:rFonts w:ascii="Arial" w:hAnsi="Arial" w:eastAsia="方正公文小标宋" w:cs="Times New Roman"/>
      <w:b/>
      <w:color w:val="auto"/>
      <w:sz w:val="32"/>
      <w:szCs w:val="22"/>
    </w:rPr>
  </w:style>
  <w:style w:type="paragraph" w:styleId="4">
    <w:name w:val="heading 3"/>
    <w:basedOn w:val="1"/>
    <w:next w:val="1"/>
    <w:link w:val="31"/>
    <w:autoRedefine/>
    <w:semiHidden/>
    <w:unhideWhenUsed/>
    <w:qFormat/>
    <w:uiPriority w:val="0"/>
    <w:pPr>
      <w:numPr>
        <w:ilvl w:val="0"/>
        <w:numId w:val="3"/>
      </w:numPr>
      <w:spacing w:before="0" w:beforeAutospacing="1" w:after="-78" w:afterAutospacing="1"/>
      <w:ind w:firstLine="0" w:firstLineChars="0"/>
      <w:jc w:val="left"/>
      <w:outlineLvl w:val="2"/>
    </w:pPr>
    <w:rPr>
      <w:rFonts w:hint="eastAsia" w:ascii="Arial" w:hAnsi="Arial" w:cs="宋体"/>
      <w:b/>
      <w:color w:val="000000" w:themeColor="text1"/>
      <w:kern w:val="0"/>
      <w:sz w:val="30"/>
      <w:szCs w:val="27"/>
      <w:lang w:bidi="ar"/>
      <w14:textFill>
        <w14:solidFill>
          <w14:schemeClr w14:val="tx1"/>
        </w14:solidFill>
      </w14:textFill>
    </w:rPr>
  </w:style>
  <w:style w:type="paragraph" w:styleId="5">
    <w:name w:val="heading 4"/>
    <w:basedOn w:val="1"/>
    <w:next w:val="1"/>
    <w:link w:val="30"/>
    <w:autoRedefine/>
    <w:semiHidden/>
    <w:unhideWhenUsed/>
    <w:qFormat/>
    <w:uiPriority w:val="0"/>
    <w:pPr>
      <w:keepNext/>
      <w:keepLines/>
      <w:numPr>
        <w:ilvl w:val="0"/>
        <w:numId w:val="4"/>
      </w:numPr>
      <w:spacing w:beforeLines="0" w:beforeAutospacing="0" w:after="100" w:afterLines="100" w:afterAutospacing="0" w:line="360" w:lineRule="auto"/>
      <w:ind w:firstLine="0" w:firstLineChars="0"/>
      <w:outlineLvl w:val="3"/>
    </w:pPr>
    <w:rPr>
      <w:rFonts w:ascii="Arial" w:hAnsi="Arial" w:eastAsia="方正公文小标宋" w:cs="Times New Roman"/>
      <w:b/>
      <w:color w:val="000000" w:themeColor="text1"/>
      <w:sz w:val="30"/>
      <w:szCs w:val="22"/>
      <w14:textFill>
        <w14:solidFill>
          <w14:schemeClr w14:val="tx1"/>
        </w14:solidFill>
      </w14:textFill>
    </w:rPr>
  </w:style>
  <w:style w:type="paragraph" w:styleId="6">
    <w:name w:val="heading 5"/>
    <w:basedOn w:val="1"/>
    <w:next w:val="1"/>
    <w:link w:val="28"/>
    <w:autoRedefine/>
    <w:semiHidden/>
    <w:unhideWhenUsed/>
    <w:qFormat/>
    <w:uiPriority w:val="0"/>
    <w:pPr>
      <w:keepNext/>
      <w:keepLines/>
      <w:numPr>
        <w:ilvl w:val="4"/>
        <w:numId w:val="5"/>
      </w:numPr>
      <w:adjustRightInd w:val="0"/>
      <w:spacing w:before="280" w:beforeLines="0" w:beforeAutospacing="0" w:after="290" w:afterLines="0" w:afterAutospacing="0" w:line="372" w:lineRule="auto"/>
      <w:ind w:left="1008" w:hanging="1008" w:firstLineChars="0"/>
      <w:outlineLvl w:val="4"/>
    </w:pPr>
    <w:rPr>
      <w:rFonts w:ascii="Times New Roman" w:hAnsi="Times New Roman" w:eastAsia="仿宋" w:cs="Times New Roman"/>
      <w:b/>
      <w:color w:val="41C8C9"/>
      <w:kern w:val="2"/>
      <w:sz w:val="30"/>
      <w:szCs w:val="24"/>
      <w:lang w:eastAsia="zh-CN" w:bidi="ar-SA"/>
    </w:rPr>
  </w:style>
  <w:style w:type="paragraph" w:styleId="7">
    <w:name w:val="heading 6"/>
    <w:basedOn w:val="1"/>
    <w:next w:val="1"/>
    <w:link w:val="34"/>
    <w:autoRedefine/>
    <w:semiHidden/>
    <w:unhideWhenUsed/>
    <w:qFormat/>
    <w:uiPriority w:val="0"/>
    <w:pPr>
      <w:keepNext/>
      <w:keepLines/>
      <w:spacing w:beforeLines="0" w:beforeAutospacing="0" w:afterLines="0" w:afterAutospacing="0" w:line="360" w:lineRule="auto"/>
      <w:ind w:firstLine="0" w:firstLineChars="0"/>
      <w:outlineLvl w:val="5"/>
    </w:pPr>
    <w:rPr>
      <w:rFonts w:ascii="新宋体" w:hAnsi="新宋体" w:eastAsia="宋体" w:cs="Times New Roman"/>
      <w:b/>
      <w:color w:val="auto"/>
      <w:sz w:val="30"/>
    </w:rPr>
  </w:style>
  <w:style w:type="paragraph" w:styleId="8">
    <w:name w:val="heading 7"/>
    <w:basedOn w:val="1"/>
    <w:next w:val="1"/>
    <w:autoRedefine/>
    <w:semiHidden/>
    <w:unhideWhenUsed/>
    <w:qFormat/>
    <w:uiPriority w:val="0"/>
    <w:pPr>
      <w:keepNext/>
      <w:keepLines/>
      <w:numPr>
        <w:ilvl w:val="6"/>
        <w:numId w:val="5"/>
      </w:numPr>
      <w:spacing w:beforeLines="0" w:beforeAutospacing="0" w:afterLines="0" w:afterAutospacing="0" w:line="480" w:lineRule="auto"/>
      <w:ind w:left="1296" w:hanging="1296" w:firstLineChars="0"/>
      <w:outlineLvl w:val="6"/>
    </w:pPr>
    <w:rPr>
      <w:rFonts w:ascii="楷体" w:hAnsi="楷体" w:eastAsia="楷体" w:cs="Calibri"/>
      <w:b/>
      <w:sz w:val="30"/>
    </w:rPr>
  </w:style>
  <w:style w:type="paragraph" w:styleId="9">
    <w:name w:val="heading 8"/>
    <w:basedOn w:val="1"/>
    <w:next w:val="1"/>
    <w:autoRedefine/>
    <w:semiHidden/>
    <w:unhideWhenUsed/>
    <w:qFormat/>
    <w:uiPriority w:val="0"/>
    <w:pPr>
      <w:keepNext/>
      <w:keepLines/>
      <w:numPr>
        <w:ilvl w:val="7"/>
        <w:numId w:val="5"/>
      </w:numPr>
      <w:spacing w:beforeLines="0" w:beforeAutospacing="0" w:afterLines="0" w:afterAutospacing="0" w:line="480" w:lineRule="auto"/>
      <w:ind w:left="1440" w:hanging="1440" w:firstLineChars="0"/>
      <w:outlineLvl w:val="7"/>
    </w:pPr>
    <w:rPr>
      <w:rFonts w:ascii="仿宋" w:hAnsi="仿宋"/>
    </w:rPr>
  </w:style>
  <w:style w:type="paragraph" w:styleId="10">
    <w:name w:val="heading 9"/>
    <w:basedOn w:val="1"/>
    <w:next w:val="1"/>
    <w:autoRedefine/>
    <w:semiHidden/>
    <w:unhideWhenUsed/>
    <w:qFormat/>
    <w:uiPriority w:val="0"/>
    <w:pPr>
      <w:keepNext/>
      <w:keepLines/>
      <w:numPr>
        <w:ilvl w:val="8"/>
        <w:numId w:val="5"/>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5">
    <w:name w:val="Default Paragraph Font"/>
    <w:autoRedefine/>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11">
    <w:name w:val="table of authorities"/>
    <w:basedOn w:val="1"/>
    <w:next w:val="1"/>
    <w:autoRedefine/>
    <w:qFormat/>
    <w:uiPriority w:val="0"/>
    <w:pPr>
      <w:ind w:left="420" w:leftChars="200"/>
    </w:pPr>
  </w:style>
  <w:style w:type="paragraph" w:styleId="12">
    <w:name w:val="Normal Indent"/>
    <w:basedOn w:val="1"/>
    <w:autoRedefine/>
    <w:qFormat/>
    <w:uiPriority w:val="0"/>
    <w:pPr>
      <w:suppressAutoHyphens/>
      <w:adjustRightInd w:val="0"/>
      <w:snapToGrid w:val="0"/>
      <w:spacing w:line="360" w:lineRule="auto"/>
      <w:ind w:firstLine="200" w:firstLineChars="200"/>
    </w:pPr>
    <w:rPr>
      <w:rFonts w:ascii="Times New Roman" w:hAnsi="Times New Roman" w:eastAsia="宋体" w:cs="Times New Roman"/>
      <w:kern w:val="1"/>
      <w:sz w:val="24"/>
      <w:szCs w:val="24"/>
      <w:lang w:eastAsia="ar-SA"/>
    </w:rPr>
  </w:style>
  <w:style w:type="paragraph" w:styleId="13">
    <w:name w:val="Document Map"/>
    <w:basedOn w:val="1"/>
    <w:autoRedefine/>
    <w:qFormat/>
    <w:uiPriority w:val="0"/>
    <w:pPr>
      <w:shd w:val="clear" w:color="auto" w:fill="000080"/>
    </w:pPr>
  </w:style>
  <w:style w:type="paragraph" w:styleId="14">
    <w:name w:val="Body Text"/>
    <w:basedOn w:val="1"/>
    <w:autoRedefine/>
    <w:qFormat/>
    <w:uiPriority w:val="0"/>
    <w:pPr>
      <w:spacing w:after="120"/>
      <w:ind w:firstLine="0" w:firstLineChars="0"/>
    </w:pPr>
  </w:style>
  <w:style w:type="paragraph" w:styleId="15">
    <w:name w:val="Plain Text"/>
    <w:basedOn w:val="1"/>
    <w:autoRedefine/>
    <w:qFormat/>
    <w:uiPriority w:val="0"/>
    <w:pPr>
      <w:adjustRightInd w:val="0"/>
      <w:snapToGrid w:val="0"/>
      <w:spacing w:line="360" w:lineRule="auto"/>
    </w:pPr>
    <w:rPr>
      <w:rFonts w:ascii="宋体" w:hAnsi="宋体" w:cs="Times New Roman"/>
      <w:sz w:val="30"/>
      <w:lang w:val="en-US"/>
    </w:rPr>
  </w:style>
  <w:style w:type="paragraph" w:styleId="16">
    <w:name w:val="Date"/>
    <w:basedOn w:val="1"/>
    <w:next w:val="1"/>
    <w:link w:val="37"/>
    <w:autoRedefine/>
    <w:qFormat/>
    <w:uiPriority w:val="0"/>
    <w:pPr>
      <w:adjustRightInd w:val="0"/>
      <w:spacing w:line="480" w:lineRule="auto"/>
      <w:ind w:left="1500" w:leftChars="500" w:firstLine="0" w:firstLineChars="0"/>
    </w:pPr>
  </w:style>
  <w:style w:type="paragraph" w:styleId="17">
    <w:name w:val="footer"/>
    <w:basedOn w:val="1"/>
    <w:link w:val="38"/>
    <w:autoRedefine/>
    <w:qFormat/>
    <w:uiPriority w:val="0"/>
    <w:pPr>
      <w:tabs>
        <w:tab w:val="center" w:pos="4153"/>
        <w:tab w:val="right" w:pos="8306"/>
      </w:tabs>
      <w:snapToGrid w:val="0"/>
      <w:jc w:val="center"/>
    </w:pPr>
    <w:rPr>
      <w:rFonts w:ascii="黑体" w:hAnsi="黑体" w:eastAsia="黑体"/>
      <w:sz w:val="28"/>
      <w:szCs w:val="22"/>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Subtitle"/>
    <w:basedOn w:val="1"/>
    <w:next w:val="1"/>
    <w:link w:val="44"/>
    <w:autoRedefine/>
    <w:qFormat/>
    <w:uiPriority w:val="0"/>
    <w:pPr>
      <w:ind w:firstLine="0" w:firstLineChars="0"/>
    </w:pPr>
    <w:rPr>
      <w:rFonts w:ascii="Cambria" w:hAnsi="Cambria" w:eastAsia="宋体" w:cs="Times New Roman"/>
      <w:iCs/>
      <w:smallCaps/>
      <w:spacing w:val="10"/>
      <w:szCs w:val="28"/>
      <w:lang w:eastAsia="zh-CN" w:bidi="ar-SA"/>
    </w:rPr>
  </w:style>
  <w:style w:type="paragraph" w:styleId="20">
    <w:name w:val="table of figures"/>
    <w:basedOn w:val="1"/>
    <w:next w:val="1"/>
    <w:autoRedefine/>
    <w:qFormat/>
    <w:uiPriority w:val="0"/>
    <w:pPr>
      <w:adjustRightInd w:val="0"/>
      <w:spacing w:line="240" w:lineRule="auto"/>
      <w:ind w:leftChars="0" w:firstLine="0" w:firstLineChars="0"/>
      <w:jc w:val="center"/>
    </w:pPr>
    <w:rPr>
      <w:rFonts w:ascii="宋体" w:hAnsi="宋体" w:eastAsia="宋体" w:cs="宋体"/>
      <w:sz w:val="21"/>
      <w:szCs w:val="22"/>
      <w:lang w:val="zh-CN" w:bidi="zh-CN"/>
    </w:rPr>
  </w:style>
  <w:style w:type="paragraph" w:styleId="21">
    <w:name w:val="Normal (Web)"/>
    <w:basedOn w:val="1"/>
    <w:autoRedefine/>
    <w:qFormat/>
    <w:uiPriority w:val="0"/>
    <w:rPr>
      <w:sz w:val="24"/>
    </w:rPr>
  </w:style>
  <w:style w:type="paragraph" w:styleId="22">
    <w:name w:val="Body Text First Indent"/>
    <w:basedOn w:val="14"/>
    <w:autoRedefine/>
    <w:qFormat/>
    <w:uiPriority w:val="0"/>
    <w:pPr>
      <w:ind w:firstLine="420" w:firstLineChars="100"/>
      <w:jc w:val="center"/>
    </w:pPr>
    <w:rPr>
      <w:rFonts w:ascii="仿宋" w:hAnsi="仿宋" w:eastAsia="微软雅黑 Light" w:cs="仿宋"/>
      <w:sz w:val="28"/>
      <w:szCs w:val="21"/>
      <w:lang w:val="zh-CN" w:bidi="zh-CN"/>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rPr>
      <w:rFonts w:ascii="宋体" w:hAnsi="宋体" w:eastAsia="宋体"/>
    </w:rPr>
  </w:style>
  <w:style w:type="character" w:customStyle="1" w:styleId="27">
    <w:name w:val="标题 2 Char"/>
    <w:link w:val="3"/>
    <w:autoRedefine/>
    <w:qFormat/>
    <w:uiPriority w:val="0"/>
    <w:rPr>
      <w:rFonts w:ascii="Arial" w:hAnsi="Arial" w:eastAsia="方正公文小标宋" w:cs="Times New Roman"/>
      <w:b/>
      <w:color w:val="auto"/>
      <w:sz w:val="32"/>
      <w:szCs w:val="22"/>
    </w:rPr>
  </w:style>
  <w:style w:type="character" w:customStyle="1" w:styleId="28">
    <w:name w:val="标题 5 Char"/>
    <w:link w:val="6"/>
    <w:autoRedefine/>
    <w:qFormat/>
    <w:uiPriority w:val="0"/>
    <w:rPr>
      <w:rFonts w:ascii="Times New Roman" w:hAnsi="Times New Roman" w:eastAsia="仿宋" w:cs="Times New Roman"/>
      <w:b/>
      <w:color w:val="EE822F" w:themeColor="accent2"/>
      <w:kern w:val="2"/>
      <w:sz w:val="30"/>
      <w:szCs w:val="24"/>
      <w:lang w:eastAsia="zh-CN" w:bidi="ar-SA"/>
      <w14:textFill>
        <w14:solidFill>
          <w14:schemeClr w14:val="accent2"/>
        </w14:solidFill>
      </w14:textFill>
    </w:rPr>
  </w:style>
  <w:style w:type="paragraph" w:customStyle="1" w:styleId="29">
    <w:name w:val="落款"/>
    <w:basedOn w:val="1"/>
    <w:link w:val="42"/>
    <w:autoRedefine/>
    <w:qFormat/>
    <w:uiPriority w:val="0"/>
    <w:pPr>
      <w:spacing w:line="720" w:lineRule="auto"/>
      <w:ind w:left="-300" w:leftChars="-100" w:firstLine="0" w:firstLineChars="0"/>
    </w:pPr>
    <w:rPr>
      <w:rFonts w:ascii="仿宋" w:hAnsi="仿宋" w:eastAsia="仿宋" w:cs="Times New Roman"/>
      <w:szCs w:val="20"/>
    </w:rPr>
  </w:style>
  <w:style w:type="character" w:customStyle="1" w:styleId="30">
    <w:name w:val="标题 4 Char"/>
    <w:link w:val="5"/>
    <w:autoRedefine/>
    <w:qFormat/>
    <w:uiPriority w:val="0"/>
    <w:rPr>
      <w:rFonts w:ascii="Arial" w:hAnsi="Arial" w:eastAsia="方正公文小标宋" w:cs="Times New Roman"/>
      <w:b/>
      <w:color w:val="000000" w:themeColor="text1"/>
      <w:sz w:val="30"/>
      <w:szCs w:val="22"/>
      <w:u w:val="none"/>
      <w14:textFill>
        <w14:solidFill>
          <w14:schemeClr w14:val="tx1"/>
        </w14:solidFill>
      </w14:textFill>
    </w:rPr>
  </w:style>
  <w:style w:type="character" w:customStyle="1" w:styleId="31">
    <w:name w:val="标题 3 Char"/>
    <w:link w:val="4"/>
    <w:autoRedefine/>
    <w:qFormat/>
    <w:uiPriority w:val="0"/>
    <w:rPr>
      <w:rFonts w:hint="eastAsia" w:ascii="Arial" w:hAnsi="Arial" w:eastAsia="仿宋" w:cs="宋体"/>
      <w:b/>
      <w:color w:val="000000" w:themeColor="text1"/>
      <w:kern w:val="0"/>
      <w:sz w:val="30"/>
      <w:szCs w:val="27"/>
      <w:lang w:bidi="ar"/>
      <w14:textFill>
        <w14:solidFill>
          <w14:schemeClr w14:val="tx1"/>
        </w14:solidFill>
      </w14:textFill>
    </w:rPr>
  </w:style>
  <w:style w:type="character" w:customStyle="1" w:styleId="32">
    <w:name w:val="标题 1 Char"/>
    <w:link w:val="2"/>
    <w:autoRedefine/>
    <w:qFormat/>
    <w:uiPriority w:val="0"/>
    <w:rPr>
      <w:rFonts w:ascii="Arial" w:hAnsi="Arial" w:eastAsia="仿宋" w:cs="Times New Roman"/>
      <w:b/>
      <w:kern w:val="44"/>
      <w:sz w:val="36"/>
      <w:szCs w:val="22"/>
    </w:rPr>
  </w:style>
  <w:style w:type="paragraph" w:customStyle="1" w:styleId="33">
    <w:name w:val="标题5"/>
    <w:basedOn w:val="6"/>
    <w:next w:val="1"/>
    <w:autoRedefine/>
    <w:qFormat/>
    <w:uiPriority w:val="0"/>
    <w:pPr>
      <w:spacing w:line="360" w:lineRule="auto"/>
    </w:pPr>
    <w:rPr>
      <w:rFonts w:hint="eastAsia"/>
      <w:color w:val="000000" w:themeColor="text1"/>
      <w14:textFill>
        <w14:solidFill>
          <w14:schemeClr w14:val="tx1"/>
        </w14:solidFill>
      </w14:textFill>
    </w:rPr>
  </w:style>
  <w:style w:type="character" w:customStyle="1" w:styleId="34">
    <w:name w:val="标题 6 Char"/>
    <w:link w:val="7"/>
    <w:autoRedefine/>
    <w:qFormat/>
    <w:uiPriority w:val="0"/>
    <w:rPr>
      <w:rFonts w:ascii="新宋体" w:hAnsi="新宋体" w:eastAsia="宋体" w:cs="Times New Roman"/>
      <w:b/>
      <w:color w:val="auto"/>
      <w:sz w:val="30"/>
    </w:rPr>
  </w:style>
  <w:style w:type="paragraph" w:customStyle="1" w:styleId="35">
    <w:name w:val="表格内容"/>
    <w:basedOn w:val="1"/>
    <w:link w:val="39"/>
    <w:autoRedefine/>
    <w:qFormat/>
    <w:uiPriority w:val="0"/>
    <w:pPr>
      <w:widowControl w:val="0"/>
      <w:adjustRightInd w:val="0"/>
      <w:snapToGrid w:val="0"/>
      <w:spacing w:line="240" w:lineRule="auto"/>
      <w:ind w:firstLine="0" w:firstLineChars="0"/>
      <w:jc w:val="center"/>
    </w:pPr>
    <w:rPr>
      <w:rFonts w:ascii="Calibri" w:hAnsi="Calibri" w:eastAsia="仿宋" w:cs="宋体"/>
      <w:kern w:val="2"/>
      <w:szCs w:val="24"/>
      <w:lang w:val="en-US" w:eastAsia="zh-CN" w:bidi="ar-SA"/>
    </w:rPr>
  </w:style>
  <w:style w:type="paragraph" w:customStyle="1" w:styleId="36">
    <w:name w:val="图表"/>
    <w:basedOn w:val="1"/>
    <w:autoRedefine/>
    <w:qFormat/>
    <w:uiPriority w:val="0"/>
    <w:pPr>
      <w:spacing w:line="240" w:lineRule="auto"/>
      <w:ind w:firstLine="0" w:firstLineChars="0"/>
      <w:jc w:val="center"/>
    </w:pPr>
    <w:rPr>
      <w:rFonts w:hint="eastAsia" w:ascii="宋体" w:hAnsi="宋体" w:eastAsia="宋体" w:cs="宋体"/>
      <w:sz w:val="21"/>
      <w:szCs w:val="30"/>
    </w:rPr>
  </w:style>
  <w:style w:type="character" w:customStyle="1" w:styleId="37">
    <w:name w:val="日期 Char1"/>
    <w:basedOn w:val="25"/>
    <w:link w:val="16"/>
    <w:autoRedefine/>
    <w:semiHidden/>
    <w:qFormat/>
    <w:uiPriority w:val="99"/>
    <w:rPr>
      <w:rFonts w:ascii="仿宋" w:hAnsi="仿宋" w:eastAsia="仿宋"/>
      <w:sz w:val="24"/>
      <w:szCs w:val="22"/>
      <w:lang w:eastAsia="en-US" w:bidi="en-US"/>
    </w:rPr>
  </w:style>
  <w:style w:type="character" w:customStyle="1" w:styleId="38">
    <w:name w:val="页脚 Char"/>
    <w:basedOn w:val="25"/>
    <w:link w:val="17"/>
    <w:autoRedefine/>
    <w:qFormat/>
    <w:uiPriority w:val="0"/>
    <w:rPr>
      <w:rFonts w:ascii="Times New Roman" w:hAnsi="Times New Roman" w:eastAsia="宋体" w:cs="Times New Roman"/>
      <w:b/>
      <w:kern w:val="0"/>
      <w:sz w:val="30"/>
      <w:szCs w:val="22"/>
      <w:lang w:eastAsia="en-US" w:bidi="en-US"/>
    </w:rPr>
  </w:style>
  <w:style w:type="character" w:customStyle="1" w:styleId="39">
    <w:name w:val="表格内容 Char"/>
    <w:link w:val="35"/>
    <w:autoRedefine/>
    <w:qFormat/>
    <w:uiPriority w:val="0"/>
    <w:rPr>
      <w:rFonts w:ascii="仿宋" w:hAnsi="仿宋" w:eastAsia="仿宋" w:cs="宋体"/>
      <w:kern w:val="2"/>
      <w:sz w:val="21"/>
      <w:szCs w:val="24"/>
      <w:lang w:val="en-US" w:eastAsia="zh-CN" w:bidi="ar-SA"/>
    </w:rPr>
  </w:style>
  <w:style w:type="paragraph" w:customStyle="1" w:styleId="40">
    <w:name w:val="图片"/>
    <w:basedOn w:val="1"/>
    <w:autoRedefine/>
    <w:qFormat/>
    <w:uiPriority w:val="0"/>
    <w:pPr>
      <w:widowControl/>
      <w:spacing w:line="240" w:lineRule="auto"/>
      <w:ind w:firstLine="0" w:firstLineChars="0"/>
      <w:jc w:val="center"/>
    </w:pPr>
    <w:rPr>
      <w:rFonts w:hint="eastAsia" w:ascii="仿宋_GB2312" w:hAnsi="仿宋_GB2312" w:cs="仿宋_GB2312"/>
      <w:sz w:val="21"/>
      <w:szCs w:val="21"/>
      <w:u w:val="none"/>
    </w:rPr>
  </w:style>
  <w:style w:type="paragraph" w:customStyle="1" w:styleId="41">
    <w:name w:val="表格"/>
    <w:basedOn w:val="1"/>
    <w:autoRedefine/>
    <w:qFormat/>
    <w:uiPriority w:val="0"/>
    <w:pPr>
      <w:snapToGrid w:val="0"/>
      <w:spacing w:line="240" w:lineRule="auto"/>
      <w:ind w:firstLine="0" w:firstLineChars="0"/>
      <w:jc w:val="center"/>
    </w:pPr>
    <w:rPr>
      <w:rFonts w:hint="eastAsia" w:ascii="Calibri" w:hAnsi="Calibri" w:eastAsia="宋体" w:cs="宋体"/>
      <w:sz w:val="21"/>
      <w:szCs w:val="30"/>
    </w:rPr>
  </w:style>
  <w:style w:type="character" w:customStyle="1" w:styleId="42">
    <w:name w:val="落款 Char"/>
    <w:link w:val="29"/>
    <w:autoRedefine/>
    <w:qFormat/>
    <w:uiPriority w:val="0"/>
    <w:rPr>
      <w:rFonts w:ascii="仿宋" w:hAnsi="仿宋" w:eastAsia="仿宋" w:cs="Times New Roman"/>
      <w:spacing w:val="6"/>
      <w:kern w:val="2"/>
      <w:sz w:val="30"/>
      <w:szCs w:val="20"/>
    </w:rPr>
  </w:style>
  <w:style w:type="paragraph" w:customStyle="1" w:styleId="43">
    <w:name w:val="落 款"/>
    <w:basedOn w:val="1"/>
    <w:next w:val="13"/>
    <w:autoRedefine/>
    <w:qFormat/>
    <w:uiPriority w:val="0"/>
    <w:pPr>
      <w:spacing w:line="360" w:lineRule="auto"/>
      <w:ind w:firstLine="0" w:firstLineChars="0"/>
      <w:jc w:val="left"/>
    </w:pPr>
    <w:rPr>
      <w:rFonts w:hint="default" w:asciiTheme="minorAscii" w:hAnsiTheme="minorAscii" w:cstheme="minorBidi"/>
    </w:rPr>
  </w:style>
  <w:style w:type="character" w:customStyle="1" w:styleId="44">
    <w:name w:val="副标题 Char"/>
    <w:basedOn w:val="25"/>
    <w:link w:val="19"/>
    <w:autoRedefine/>
    <w:qFormat/>
    <w:uiPriority w:val="11"/>
    <w:rPr>
      <w:rFonts w:ascii="Cambria" w:hAnsi="Cambria" w:eastAsia="宋体" w:cs="Times New Roman"/>
      <w:iCs/>
      <w:smallCaps/>
      <w:spacing w:val="10"/>
      <w:sz w:val="30"/>
      <w:szCs w:val="28"/>
    </w:rPr>
  </w:style>
  <w:style w:type="character" w:customStyle="1" w:styleId="45">
    <w:name w:val="NormalCharacter"/>
    <w:link w:val="1"/>
    <w:autoRedefine/>
    <w:qFormat/>
    <w:uiPriority w:val="0"/>
    <w:rPr>
      <w:rFonts w:ascii="Times New Roman" w:hAnsi="Times New Roman" w:eastAsia="宋体" w:cs="Times New Roman"/>
      <w:kern w:val="2"/>
      <w:sz w:val="32"/>
      <w:szCs w:val="24"/>
      <w:lang w:val="en-US" w:eastAsia="zh-CN" w:bidi="ar-SA"/>
    </w:rPr>
  </w:style>
  <w:style w:type="paragraph" w:customStyle="1" w:styleId="46">
    <w:name w:val="表"/>
    <w:basedOn w:val="1"/>
    <w:autoRedefine/>
    <w:qFormat/>
    <w:uiPriority w:val="0"/>
    <w:pPr>
      <w:spacing w:line="240" w:lineRule="auto"/>
    </w:pPr>
    <w:rPr>
      <w:rFonts w:hint="eastAsia" w:ascii="Times New Roman" w:hAnsi="Times New Roman"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896</Words>
  <Characters>911</Characters>
  <Lines>0</Lines>
  <Paragraphs>0</Paragraphs>
  <TotalTime>3</TotalTime>
  <ScaleCrop>false</ScaleCrop>
  <LinksUpToDate>false</LinksUpToDate>
  <CharactersWithSpaces>915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2024-01-15T08:35:00Z</dcterms:created>
  <dc:creator>●ω●</dc:creator>
  <cp:lastModifiedBy>風中的承诺</cp:lastModifiedBy>
  <dcterms:modified xsi:type="dcterms:W3CDTF">2024-08-01T08:52:40Z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BFAE99F28CF04ED1A9FCB0BD68E4AA69_13</vt:lpwstr>
  </property>
</Properties>
</file>